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1C5E3" w14:textId="68612E7D" w:rsidR="002E6128" w:rsidRPr="003257C8" w:rsidRDefault="002E6128" w:rsidP="002E6128">
      <w:pPr>
        <w:spacing w:after="0" w:line="276" w:lineRule="auto"/>
        <w:ind w:left="0" w:firstLine="0"/>
        <w:jc w:val="right"/>
        <w:rPr>
          <w:rFonts w:asciiTheme="minorHAnsi" w:hAnsiTheme="minorHAnsi" w:cstheme="minorHAnsi"/>
          <w:i/>
          <w:color w:val="auto"/>
          <w14:ligatures w14:val="standardContextual"/>
        </w:rPr>
      </w:pPr>
      <w:r w:rsidRPr="003257C8">
        <w:rPr>
          <w:rFonts w:asciiTheme="minorHAnsi" w:hAnsiTheme="minorHAnsi" w:cstheme="minorHAnsi"/>
          <w:i/>
          <w:color w:val="auto"/>
          <w14:ligatures w14:val="standardContextual"/>
        </w:rPr>
        <w:t xml:space="preserve">Załącznik nr </w:t>
      </w:r>
      <w:r w:rsidR="00FB5EE0" w:rsidRPr="003257C8">
        <w:rPr>
          <w:rFonts w:asciiTheme="minorHAnsi" w:hAnsiTheme="minorHAnsi" w:cstheme="minorHAnsi"/>
          <w:i/>
          <w:color w:val="auto"/>
          <w14:ligatures w14:val="standardContextual"/>
        </w:rPr>
        <w:t>3</w:t>
      </w:r>
      <w:r w:rsidRPr="003257C8">
        <w:rPr>
          <w:rFonts w:asciiTheme="minorHAnsi" w:hAnsiTheme="minorHAnsi" w:cstheme="minorHAnsi"/>
          <w:i/>
          <w:color w:val="auto"/>
          <w14:ligatures w14:val="standardContextual"/>
        </w:rPr>
        <w:t xml:space="preserve"> do Zapytania ofertowego</w:t>
      </w:r>
    </w:p>
    <w:p w14:paraId="2C4177B3" w14:textId="77777777" w:rsidR="002E6128" w:rsidRPr="003257C8" w:rsidRDefault="002E6128" w:rsidP="002E6128">
      <w:pPr>
        <w:spacing w:after="0" w:line="276" w:lineRule="auto"/>
        <w:ind w:left="0" w:firstLine="0"/>
        <w:jc w:val="right"/>
        <w:rPr>
          <w:rFonts w:asciiTheme="minorHAnsi" w:hAnsiTheme="minorHAnsi" w:cstheme="minorHAnsi"/>
          <w:i/>
          <w:color w:val="auto"/>
          <w14:ligatures w14:val="standardContextual"/>
        </w:rPr>
      </w:pPr>
    </w:p>
    <w:p w14:paraId="6699C685" w14:textId="77777777" w:rsidR="002E6128" w:rsidRPr="003257C8" w:rsidRDefault="002E6128" w:rsidP="002E6128">
      <w:pPr>
        <w:spacing w:after="0" w:line="276" w:lineRule="auto"/>
        <w:ind w:left="0" w:firstLine="0"/>
        <w:jc w:val="center"/>
        <w:rPr>
          <w:rFonts w:asciiTheme="minorHAnsi" w:hAnsiTheme="minorHAnsi" w:cstheme="minorHAnsi"/>
          <w:b/>
          <w:color w:val="auto"/>
          <w14:ligatures w14:val="standardContextual"/>
        </w:rPr>
      </w:pPr>
      <w:r w:rsidRPr="003257C8">
        <w:rPr>
          <w:rFonts w:asciiTheme="minorHAnsi" w:hAnsiTheme="minorHAnsi" w:cstheme="minorHAnsi"/>
          <w:b/>
          <w:color w:val="auto"/>
          <w14:ligatures w14:val="standardContextual"/>
        </w:rPr>
        <w:t xml:space="preserve">Projekt umowy </w:t>
      </w:r>
    </w:p>
    <w:p w14:paraId="3461DADF" w14:textId="77777777" w:rsidR="002E6128" w:rsidRPr="003257C8" w:rsidRDefault="002E6128" w:rsidP="002E6128">
      <w:pPr>
        <w:spacing w:after="0" w:line="276" w:lineRule="auto"/>
        <w:ind w:left="0" w:firstLine="0"/>
        <w:jc w:val="center"/>
        <w:rPr>
          <w:rFonts w:asciiTheme="minorHAnsi" w:hAnsiTheme="minorHAnsi" w:cstheme="minorHAnsi"/>
          <w:b/>
          <w:color w:val="auto"/>
          <w14:ligatures w14:val="standardContextual"/>
        </w:rPr>
      </w:pPr>
    </w:p>
    <w:p w14:paraId="29166ED6" w14:textId="77777777" w:rsidR="002E6128" w:rsidRPr="003257C8" w:rsidRDefault="002E6128" w:rsidP="0010726D">
      <w:pPr>
        <w:spacing w:after="240" w:line="276" w:lineRule="auto"/>
        <w:ind w:left="0" w:firstLine="0"/>
        <w:jc w:val="left"/>
        <w:rPr>
          <w:rFonts w:asciiTheme="minorHAnsi" w:hAnsiTheme="minorHAnsi" w:cstheme="minorHAnsi"/>
          <w:color w:val="auto"/>
          <w14:ligatures w14:val="standardContextual"/>
        </w:rPr>
      </w:pPr>
      <w:r w:rsidRPr="003257C8">
        <w:rPr>
          <w:rFonts w:asciiTheme="minorHAnsi" w:hAnsiTheme="minorHAnsi" w:cstheme="minorHAnsi"/>
          <w:color w:val="auto"/>
          <w14:ligatures w14:val="standardContextual"/>
        </w:rPr>
        <w:t>zawarta w dniu ………………………………………….. r. w ……………… pomiędzy:</w:t>
      </w:r>
    </w:p>
    <w:p w14:paraId="5CA6C8B4" w14:textId="77777777" w:rsidR="002E6128" w:rsidRPr="003257C8" w:rsidRDefault="002E6128" w:rsidP="008525CF">
      <w:pPr>
        <w:tabs>
          <w:tab w:val="left" w:pos="142"/>
        </w:tabs>
        <w:spacing w:after="0" w:line="276" w:lineRule="auto"/>
        <w:ind w:left="0" w:firstLine="0"/>
        <w:rPr>
          <w:rFonts w:asciiTheme="minorHAnsi" w:hAnsiTheme="minorHAnsi" w:cstheme="minorHAnsi"/>
          <w:b/>
          <w:color w:val="auto"/>
          <w14:ligatures w14:val="standardContextual"/>
        </w:rPr>
      </w:pPr>
      <w:r w:rsidRPr="003257C8">
        <w:rPr>
          <w:rFonts w:asciiTheme="minorHAnsi" w:hAnsiTheme="minorHAnsi" w:cstheme="minorHAnsi"/>
          <w:b/>
          <w:color w:val="auto"/>
          <w14:ligatures w14:val="standardContextual"/>
        </w:rPr>
        <w:t xml:space="preserve">WOJEWÓDZTWEM MAZOWIECKIM W WARSZAWIE </w:t>
      </w:r>
      <w:r w:rsidRPr="003257C8">
        <w:rPr>
          <w:rFonts w:asciiTheme="minorHAnsi" w:hAnsiTheme="minorHAnsi" w:cstheme="minorHAnsi"/>
          <w:bCs/>
          <w:color w:val="auto"/>
          <w14:ligatures w14:val="standardContextual"/>
        </w:rPr>
        <w:t>z siedzibą w Warszawie, ul. Jagiellońska 26, 03-719 Warszawa, NIP: 113-245-39-40, REGON: 015528910, reprezentowanym przez</w:t>
      </w:r>
      <w:r w:rsidRPr="003257C8">
        <w:rPr>
          <w:rFonts w:asciiTheme="minorHAnsi" w:hAnsiTheme="minorHAnsi" w:cstheme="minorHAnsi"/>
          <w:color w:val="auto"/>
          <w14:ligatures w14:val="standardContextual"/>
        </w:rPr>
        <w:t xml:space="preserve"> </w:t>
      </w:r>
      <w:r w:rsidRPr="003257C8">
        <w:rPr>
          <w:rFonts w:asciiTheme="minorHAnsi" w:hAnsiTheme="minorHAnsi" w:cstheme="minorHAnsi"/>
          <w:b/>
          <w:color w:val="auto"/>
          <w14:ligatures w14:val="standardContextual"/>
        </w:rPr>
        <w:t>Agencję Rozwoju Mazowsza S.A.</w:t>
      </w:r>
      <w:r w:rsidRPr="003257C8">
        <w:rPr>
          <w:rFonts w:asciiTheme="minorHAnsi" w:hAnsiTheme="minorHAnsi" w:cstheme="minorHAnsi"/>
          <w:color w:val="auto"/>
          <w14:ligatures w14:val="standardContextual"/>
        </w:rPr>
        <w:t xml:space="preserve">, z siedzibą w Warszawie, adres: ul. </w:t>
      </w:r>
      <w:proofErr w:type="spellStart"/>
      <w:r w:rsidRPr="003257C8">
        <w:rPr>
          <w:rFonts w:asciiTheme="minorHAnsi" w:hAnsiTheme="minorHAnsi" w:cstheme="minorHAnsi"/>
          <w:color w:val="auto"/>
          <w14:ligatures w14:val="standardContextual"/>
        </w:rPr>
        <w:t>Świętojerska</w:t>
      </w:r>
      <w:proofErr w:type="spellEnd"/>
      <w:r w:rsidRPr="003257C8">
        <w:rPr>
          <w:rFonts w:asciiTheme="minorHAnsi" w:hAnsiTheme="minorHAnsi" w:cstheme="minorHAnsi"/>
          <w:color w:val="auto"/>
          <w14:ligatures w14:val="standardContextual"/>
        </w:rPr>
        <w:t xml:space="preserve"> 9, 00-236 Warszawa, wpisaną do rejestru przedsiębiorców Krajowego Rejestru Sądowego prowadzonego przez Sąd Rejonowy dla m.st. Warszawy w Warszawie, XIII Wydział Gospodarczy Krajowego Rejestru Sadowego, pod numerem KRS: 0000249823, posiadającą numer identyfikacji podatkowej NIP: 521-337-46-90, REGON: 140391839, z kapitałem zakładowym w wysokości: 60.000.000 PLN (w całości wpłaconym), w imieniu której działa: …………………………………………………………., zwanym </w:t>
      </w:r>
      <w:r w:rsidRPr="003257C8">
        <w:rPr>
          <w:rFonts w:asciiTheme="minorHAnsi" w:hAnsiTheme="minorHAnsi" w:cstheme="minorHAnsi"/>
          <w14:ligatures w14:val="standardContextual"/>
        </w:rPr>
        <w:t xml:space="preserve">dalej </w:t>
      </w:r>
      <w:r w:rsidRPr="003257C8">
        <w:rPr>
          <w:rFonts w:asciiTheme="minorHAnsi" w:hAnsiTheme="minorHAnsi" w:cstheme="minorHAnsi"/>
          <w:b/>
          <w:color w:val="auto"/>
          <w14:ligatures w14:val="standardContextual"/>
        </w:rPr>
        <w:t>Zamawiającym</w:t>
      </w:r>
    </w:p>
    <w:p w14:paraId="056E8DBE" w14:textId="77777777" w:rsidR="002E6128" w:rsidRPr="003257C8" w:rsidRDefault="002E6128" w:rsidP="008525CF">
      <w:pPr>
        <w:tabs>
          <w:tab w:val="left" w:pos="0"/>
        </w:tabs>
        <w:spacing w:after="0" w:line="276" w:lineRule="auto"/>
        <w:ind w:left="0" w:firstLine="0"/>
        <w:rPr>
          <w:rFonts w:asciiTheme="minorHAnsi" w:hAnsiTheme="minorHAnsi" w:cstheme="minorHAnsi"/>
          <w:b/>
          <w14:ligatures w14:val="standardContextual"/>
        </w:rPr>
      </w:pPr>
    </w:p>
    <w:p w14:paraId="7D405829" w14:textId="77777777" w:rsidR="002E6128" w:rsidRPr="003257C8" w:rsidRDefault="002E6128" w:rsidP="0010726D">
      <w:pPr>
        <w:spacing w:after="240" w:line="276" w:lineRule="auto"/>
        <w:ind w:left="0" w:firstLine="0"/>
        <w:jc w:val="left"/>
        <w:rPr>
          <w:rFonts w:asciiTheme="minorHAnsi" w:hAnsiTheme="minorHAnsi" w:cstheme="minorHAnsi"/>
          <w:color w:val="auto"/>
          <w14:ligatures w14:val="standardContextual"/>
        </w:rPr>
      </w:pPr>
      <w:r w:rsidRPr="003257C8">
        <w:rPr>
          <w:rFonts w:asciiTheme="minorHAnsi" w:hAnsiTheme="minorHAnsi" w:cstheme="minorHAnsi"/>
          <w:color w:val="auto"/>
          <w14:ligatures w14:val="standardContextual"/>
        </w:rPr>
        <w:t>a</w:t>
      </w:r>
    </w:p>
    <w:p w14:paraId="28830832" w14:textId="77777777" w:rsidR="002E6128" w:rsidRPr="003257C8" w:rsidRDefault="002E6128" w:rsidP="0010726D">
      <w:pPr>
        <w:spacing w:after="0" w:line="276" w:lineRule="auto"/>
        <w:ind w:left="0" w:firstLine="0"/>
        <w:rPr>
          <w:rFonts w:asciiTheme="minorHAnsi" w:hAnsiTheme="minorHAnsi" w:cstheme="minorHAnsi"/>
          <w:color w:val="auto"/>
          <w14:ligatures w14:val="standardContextual"/>
        </w:rPr>
      </w:pPr>
      <w:r w:rsidRPr="003257C8">
        <w:rPr>
          <w:rFonts w:asciiTheme="minorHAnsi" w:hAnsiTheme="minorHAnsi" w:cstheme="minorHAnsi"/>
          <w:color w:val="auto"/>
          <w14:ligatures w14:val="standardContextual"/>
        </w:rPr>
        <w:t xml:space="preserve">………………………………………………., zwanym dalej </w:t>
      </w:r>
      <w:r w:rsidRPr="003257C8">
        <w:rPr>
          <w:rFonts w:asciiTheme="minorHAnsi" w:hAnsiTheme="minorHAnsi" w:cstheme="minorHAnsi"/>
          <w:b/>
          <w:color w:val="auto"/>
          <w14:ligatures w14:val="standardContextual"/>
        </w:rPr>
        <w:t>Wykonawcą</w:t>
      </w:r>
    </w:p>
    <w:p w14:paraId="45DE1DD6" w14:textId="77777777" w:rsidR="002E6128" w:rsidRPr="003257C8" w:rsidRDefault="002E6128" w:rsidP="002E6128">
      <w:pPr>
        <w:spacing w:after="0" w:line="276" w:lineRule="auto"/>
        <w:ind w:left="0" w:firstLine="0"/>
        <w:rPr>
          <w:rFonts w:asciiTheme="minorHAnsi" w:hAnsiTheme="minorHAnsi" w:cstheme="minorHAnsi"/>
          <w:i/>
          <w:iCs/>
          <w:color w:val="auto"/>
          <w14:ligatures w14:val="standardContextual"/>
        </w:rPr>
      </w:pPr>
    </w:p>
    <w:p w14:paraId="752B7301" w14:textId="77777777" w:rsidR="002E6128" w:rsidRPr="003257C8" w:rsidRDefault="002E6128" w:rsidP="002E6128">
      <w:pPr>
        <w:spacing w:after="0" w:line="276" w:lineRule="auto"/>
        <w:ind w:left="0" w:firstLine="0"/>
        <w:rPr>
          <w:rFonts w:asciiTheme="minorHAnsi" w:hAnsiTheme="minorHAnsi" w:cstheme="minorHAnsi"/>
          <w:color w:val="auto"/>
          <w14:ligatures w14:val="standardContextual"/>
        </w:rPr>
      </w:pPr>
    </w:p>
    <w:p w14:paraId="1EE7EC85" w14:textId="77777777" w:rsidR="002E6128" w:rsidRPr="003257C8" w:rsidRDefault="002E6128" w:rsidP="002E6128">
      <w:pPr>
        <w:spacing w:after="0" w:line="276" w:lineRule="auto"/>
        <w:ind w:left="284" w:hanging="284"/>
        <w:jc w:val="center"/>
        <w:rPr>
          <w:rFonts w:asciiTheme="minorHAnsi" w:hAnsiTheme="minorHAnsi" w:cstheme="minorHAnsi"/>
          <w:b/>
          <w:color w:val="auto"/>
          <w14:ligatures w14:val="standardContextual"/>
        </w:rPr>
      </w:pPr>
      <w:r w:rsidRPr="003257C8">
        <w:rPr>
          <w:rFonts w:asciiTheme="minorHAnsi" w:hAnsiTheme="minorHAnsi" w:cstheme="minorHAnsi"/>
          <w:b/>
          <w:color w:val="auto"/>
          <w14:ligatures w14:val="standardContextual"/>
        </w:rPr>
        <w:t>§ 1</w:t>
      </w:r>
    </w:p>
    <w:p w14:paraId="4269673C" w14:textId="3764C382" w:rsidR="002E6128" w:rsidRPr="003257C8" w:rsidRDefault="002E6128" w:rsidP="0082760A">
      <w:pPr>
        <w:numPr>
          <w:ilvl w:val="0"/>
          <w:numId w:val="99"/>
        </w:numPr>
        <w:spacing w:after="0" w:line="276" w:lineRule="auto"/>
        <w:rPr>
          <w:rFonts w:asciiTheme="minorHAnsi" w:eastAsiaTheme="minorEastAsia" w:hAnsiTheme="minorHAnsi" w:cstheme="minorHAnsi"/>
          <w:bCs/>
          <w:color w:val="auto"/>
          <w:spacing w:val="4"/>
          <w14:ligatures w14:val="standardContextual"/>
        </w:rPr>
      </w:pPr>
      <w:r w:rsidRPr="003257C8">
        <w:rPr>
          <w:rFonts w:asciiTheme="minorHAnsi" w:eastAsiaTheme="minorEastAsia" w:hAnsiTheme="minorHAnsi" w:cstheme="minorHAnsi"/>
          <w:noProof/>
          <w:color w:val="auto"/>
          <w:spacing w:val="-3"/>
          <w14:ligatures w14:val="standardContextual"/>
        </w:rPr>
        <w:t xml:space="preserve">Przedmiotem umowy jest dostawa </w:t>
      </w:r>
      <w:r w:rsidR="0099368D" w:rsidRPr="003257C8">
        <w:rPr>
          <w:rFonts w:asciiTheme="minorHAnsi" w:eastAsiaTheme="minorEastAsia" w:hAnsiTheme="minorHAnsi" w:cstheme="minorHAnsi"/>
          <w:bCs/>
          <w:color w:val="auto"/>
          <w:spacing w:val="4"/>
          <w14:ligatures w14:val="standardContextual"/>
        </w:rPr>
        <w:t xml:space="preserve">urządzeń </w:t>
      </w:r>
      <w:r w:rsidR="008371C9" w:rsidRPr="003257C8">
        <w:rPr>
          <w:rFonts w:asciiTheme="minorHAnsi" w:eastAsiaTheme="minorEastAsia" w:hAnsiTheme="minorHAnsi" w:cstheme="minorHAnsi"/>
          <w:bCs/>
          <w:color w:val="auto"/>
          <w:spacing w:val="4"/>
          <w14:ligatures w14:val="standardContextual"/>
        </w:rPr>
        <w:t>do poligrafii</w:t>
      </w:r>
      <w:r w:rsidR="0099368D" w:rsidRPr="003257C8">
        <w:rPr>
          <w:rFonts w:asciiTheme="minorHAnsi" w:eastAsiaTheme="minorEastAsia" w:hAnsiTheme="minorHAnsi" w:cstheme="minorHAnsi"/>
          <w:bCs/>
          <w:color w:val="auto"/>
          <w:spacing w:val="4"/>
          <w14:ligatures w14:val="standardContextual"/>
        </w:rPr>
        <w:t xml:space="preserve"> </w:t>
      </w:r>
      <w:r w:rsidRPr="003257C8">
        <w:rPr>
          <w:rFonts w:asciiTheme="minorHAnsi" w:hAnsiTheme="minorHAnsi" w:cstheme="minorHAnsi"/>
          <w:color w:val="auto"/>
          <w14:ligatures w14:val="standardContextual"/>
        </w:rPr>
        <w:t>(dalej łącznie jako: Produkty) w ramach projektu „</w:t>
      </w:r>
      <w:r w:rsidRPr="003257C8">
        <w:rPr>
          <w:rFonts w:asciiTheme="minorHAnsi" w:eastAsiaTheme="minorEastAsia" w:hAnsiTheme="minorHAnsi" w:cstheme="minorHAnsi"/>
          <w:bCs/>
          <w:color w:val="auto"/>
          <w:spacing w:val="4"/>
          <w14:ligatures w14:val="standardContextual"/>
        </w:rPr>
        <w:t xml:space="preserve">Zintegrowany rozwój szkolnictwa zawodowego” </w:t>
      </w:r>
      <w:bookmarkStart w:id="0" w:name="_Hlk142378586"/>
      <w:r w:rsidRPr="003257C8">
        <w:rPr>
          <w:rFonts w:asciiTheme="minorHAnsi" w:eastAsiaTheme="minorEastAsia" w:hAnsiTheme="minorHAnsi" w:cstheme="minorHAnsi"/>
          <w:bCs/>
          <w:color w:val="auto"/>
          <w:spacing w:val="4"/>
          <w14:ligatures w14:val="standardContextual"/>
        </w:rPr>
        <w:t>współfinansowanego ze środków Europejskiego Funduszu Społecznego w ramach Regionalnego Programu Operacyjnego Województwa Mazowieckiego 2014-2020</w:t>
      </w:r>
      <w:bookmarkEnd w:id="0"/>
      <w:r w:rsidRPr="003257C8">
        <w:rPr>
          <w:rFonts w:asciiTheme="minorHAnsi" w:eastAsiaTheme="minorEastAsia" w:hAnsiTheme="minorHAnsi" w:cstheme="minorHAnsi"/>
          <w:bCs/>
          <w:color w:val="auto"/>
          <w:spacing w:val="4"/>
          <w14:ligatures w14:val="standardContextual"/>
        </w:rPr>
        <w:t xml:space="preserve"> (dalej: Projekt), zgodnie ze szczegółowym opisem przedmiotu umowy</w:t>
      </w:r>
      <w:r w:rsidR="00FB5EE0" w:rsidRPr="003257C8">
        <w:rPr>
          <w:rFonts w:asciiTheme="minorHAnsi" w:eastAsiaTheme="minorEastAsia" w:hAnsiTheme="minorHAnsi" w:cstheme="minorHAnsi"/>
          <w:bCs/>
          <w:color w:val="auto"/>
          <w:spacing w:val="4"/>
          <w14:ligatures w14:val="standardContextual"/>
        </w:rPr>
        <w:t xml:space="preserve"> dla części </w:t>
      </w:r>
      <w:r w:rsidR="00FB5EE0" w:rsidRPr="003257C8">
        <w:rPr>
          <w:rFonts w:asciiTheme="minorHAnsi" w:eastAsiaTheme="minorEastAsia" w:hAnsiTheme="minorHAnsi" w:cstheme="minorHAnsi"/>
          <w:bCs/>
          <w:i/>
          <w:iCs/>
          <w:color w:val="auto"/>
          <w:spacing w:val="4"/>
          <w14:ligatures w14:val="standardContextual"/>
        </w:rPr>
        <w:t>1/2/3</w:t>
      </w:r>
      <w:r w:rsidR="00435BB2" w:rsidRPr="003257C8">
        <w:rPr>
          <w:rFonts w:asciiTheme="minorHAnsi" w:eastAsiaTheme="minorEastAsia" w:hAnsiTheme="minorHAnsi" w:cstheme="minorHAnsi"/>
          <w:bCs/>
          <w:i/>
          <w:iCs/>
          <w:color w:val="auto"/>
          <w:spacing w:val="4"/>
          <w14:ligatures w14:val="standardContextual"/>
        </w:rPr>
        <w:t>/4/5/6</w:t>
      </w:r>
      <w:r w:rsidR="00FB5EE0" w:rsidRPr="003257C8">
        <w:rPr>
          <w:rFonts w:asciiTheme="minorHAnsi" w:eastAsiaTheme="minorEastAsia" w:hAnsiTheme="minorHAnsi" w:cstheme="minorHAnsi"/>
          <w:bCs/>
          <w:color w:val="auto"/>
          <w:spacing w:val="4"/>
          <w14:ligatures w14:val="standardContextual"/>
        </w:rPr>
        <w:t>*</w:t>
      </w:r>
      <w:r w:rsidR="003C5D6E" w:rsidRPr="003257C8">
        <w:rPr>
          <w:rFonts w:asciiTheme="minorHAnsi" w:eastAsiaTheme="minorEastAsia" w:hAnsiTheme="minorHAnsi" w:cstheme="minorHAnsi"/>
          <w:bCs/>
          <w:color w:val="auto"/>
          <w:spacing w:val="4"/>
          <w14:ligatures w14:val="standardContextual"/>
        </w:rPr>
        <w:t xml:space="preserve">, </w:t>
      </w:r>
      <w:r w:rsidRPr="003257C8">
        <w:rPr>
          <w:rFonts w:asciiTheme="minorHAnsi" w:eastAsiaTheme="minorEastAsia" w:hAnsiTheme="minorHAnsi" w:cstheme="minorHAnsi"/>
          <w:bCs/>
          <w:color w:val="auto"/>
          <w:spacing w:val="4"/>
          <w14:ligatures w14:val="standardContextual"/>
        </w:rPr>
        <w:t>stanowiącym załącznik nr 1 do niniejszej umowy (dalej: OPZ) oraz ofertą Wykonawcy zawartą na Formularzu stanowiącym załącznik nr 4 do niniejszej Umowy.</w:t>
      </w:r>
    </w:p>
    <w:p w14:paraId="60AA361F" w14:textId="6269599C" w:rsidR="002E6128" w:rsidRPr="003257C8" w:rsidRDefault="002E6128" w:rsidP="0082760A">
      <w:pPr>
        <w:numPr>
          <w:ilvl w:val="0"/>
          <w:numId w:val="99"/>
        </w:numPr>
        <w:spacing w:after="0" w:line="276" w:lineRule="auto"/>
        <w:rPr>
          <w:rFonts w:asciiTheme="minorHAnsi" w:eastAsiaTheme="minorEastAsia" w:hAnsiTheme="minorHAnsi" w:cstheme="minorHAnsi"/>
          <w:noProof/>
          <w:color w:val="auto"/>
          <w:spacing w:val="-3"/>
          <w14:ligatures w14:val="standardContextual"/>
        </w:rPr>
      </w:pPr>
      <w:r w:rsidRPr="003257C8">
        <w:rPr>
          <w:rFonts w:asciiTheme="minorHAnsi" w:eastAsiaTheme="minorEastAsia" w:hAnsiTheme="minorHAnsi" w:cstheme="minorHAnsi"/>
          <w:noProof/>
          <w:color w:val="auto"/>
          <w:spacing w:val="-3"/>
          <w14:ligatures w14:val="standardContextual"/>
        </w:rPr>
        <w:t xml:space="preserve">Wykonawca zobowiązuje się do wykonania niniejszej umowy zgodnie z ofertą złożoną w zapytaniu ofertowym, zatytułowanym </w:t>
      </w:r>
      <w:bookmarkStart w:id="1" w:name="_Hlk143235154"/>
      <w:r w:rsidRPr="003257C8">
        <w:rPr>
          <w:rFonts w:asciiTheme="minorHAnsi" w:eastAsiaTheme="minorEastAsia" w:hAnsiTheme="minorHAnsi" w:cstheme="minorHAnsi"/>
          <w:noProof/>
          <w:color w:val="auto"/>
          <w:spacing w:val="-3"/>
          <w14:ligatures w14:val="standardContextual"/>
        </w:rPr>
        <w:t>„</w:t>
      </w:r>
      <w:r w:rsidRPr="003257C8">
        <w:rPr>
          <w:rFonts w:asciiTheme="minorHAnsi" w:eastAsiaTheme="minorEastAsia" w:hAnsiTheme="minorHAnsi" w:cstheme="minorHAnsi"/>
          <w:i/>
          <w:iCs/>
          <w:color w:val="auto"/>
          <w14:ligatures w14:val="standardContextual"/>
        </w:rPr>
        <w:t xml:space="preserve">Dostawa </w:t>
      </w:r>
      <w:bookmarkEnd w:id="1"/>
      <w:r w:rsidR="0099368D" w:rsidRPr="003257C8">
        <w:rPr>
          <w:rFonts w:asciiTheme="minorHAnsi" w:eastAsiaTheme="minorEastAsia" w:hAnsiTheme="minorHAnsi" w:cstheme="minorHAnsi"/>
          <w:i/>
          <w:iCs/>
          <w:color w:val="auto"/>
          <w14:ligatures w14:val="standardContextual"/>
        </w:rPr>
        <w:t xml:space="preserve">urządzeń </w:t>
      </w:r>
      <w:r w:rsidR="008371C9" w:rsidRPr="003257C8">
        <w:rPr>
          <w:rFonts w:asciiTheme="minorHAnsi" w:eastAsiaTheme="minorEastAsia" w:hAnsiTheme="minorHAnsi" w:cstheme="minorHAnsi"/>
          <w:i/>
          <w:iCs/>
          <w:color w:val="auto"/>
          <w14:ligatures w14:val="standardContextual"/>
        </w:rPr>
        <w:t>do poligrafii</w:t>
      </w:r>
      <w:r w:rsidRPr="003257C8">
        <w:rPr>
          <w:rFonts w:asciiTheme="minorHAnsi" w:eastAsiaTheme="minorEastAsia" w:hAnsiTheme="minorHAnsi" w:cstheme="minorHAnsi"/>
          <w:color w:val="auto"/>
          <w14:ligatures w14:val="standardContextual"/>
        </w:rPr>
        <w:t xml:space="preserve">” </w:t>
      </w:r>
      <w:r w:rsidRPr="003257C8">
        <w:rPr>
          <w:rFonts w:asciiTheme="minorHAnsi" w:eastAsiaTheme="minorEastAsia" w:hAnsiTheme="minorHAnsi" w:cstheme="minorHAnsi"/>
          <w:i/>
          <w:noProof/>
          <w:color w:val="auto"/>
          <w:spacing w:val="-3"/>
          <w14:ligatures w14:val="standardContextual"/>
        </w:rPr>
        <w:t xml:space="preserve">(numer sprawy </w:t>
      </w:r>
      <w:r w:rsidR="00C13EEF" w:rsidRPr="003257C8">
        <w:rPr>
          <w:rFonts w:asciiTheme="minorHAnsi" w:eastAsiaTheme="minorEastAsia" w:hAnsiTheme="minorHAnsi" w:cstheme="minorHAnsi"/>
          <w:i/>
          <w:noProof/>
          <w:color w:val="auto"/>
          <w:spacing w:val="-3"/>
          <w14:ligatures w14:val="standardContextual"/>
        </w:rPr>
        <w:t>DSPT.261.2.</w:t>
      </w:r>
      <w:r w:rsidR="008371C9" w:rsidRPr="003257C8">
        <w:rPr>
          <w:rFonts w:asciiTheme="minorHAnsi" w:eastAsiaTheme="minorEastAsia" w:hAnsiTheme="minorHAnsi" w:cstheme="minorHAnsi"/>
          <w:i/>
          <w:noProof/>
          <w:color w:val="auto"/>
          <w:spacing w:val="-3"/>
          <w14:ligatures w14:val="standardContextual"/>
        </w:rPr>
        <w:t>14</w:t>
      </w:r>
      <w:r w:rsidR="00C13EEF" w:rsidRPr="003257C8">
        <w:rPr>
          <w:rFonts w:asciiTheme="minorHAnsi" w:eastAsiaTheme="minorEastAsia" w:hAnsiTheme="minorHAnsi" w:cstheme="minorHAnsi"/>
          <w:i/>
          <w:noProof/>
          <w:color w:val="auto"/>
          <w:spacing w:val="-3"/>
          <w14:ligatures w14:val="standardContextual"/>
        </w:rPr>
        <w:t>.2023.AN</w:t>
      </w:r>
      <w:r w:rsidRPr="003257C8">
        <w:rPr>
          <w:rFonts w:asciiTheme="minorHAnsi" w:eastAsiaTheme="minorEastAsia" w:hAnsiTheme="minorHAnsi" w:cstheme="minorHAnsi"/>
          <w:i/>
          <w:noProof/>
          <w:color w:val="auto"/>
          <w:spacing w:val="-3"/>
          <w14:ligatures w14:val="standardContextual"/>
        </w:rPr>
        <w:t>)</w:t>
      </w:r>
      <w:r w:rsidR="003C5D6E" w:rsidRPr="003257C8">
        <w:rPr>
          <w:rFonts w:asciiTheme="minorHAnsi" w:eastAsiaTheme="minorEastAsia" w:hAnsiTheme="minorHAnsi" w:cstheme="minorHAnsi"/>
          <w:i/>
          <w:noProof/>
          <w:color w:val="auto"/>
          <w:spacing w:val="-3"/>
          <w14:ligatures w14:val="standardContextual"/>
        </w:rPr>
        <w:t xml:space="preserve"> </w:t>
      </w:r>
      <w:r w:rsidR="00FB5EE0" w:rsidRPr="003257C8">
        <w:rPr>
          <w:rFonts w:asciiTheme="minorHAnsi" w:eastAsiaTheme="minorEastAsia" w:hAnsiTheme="minorHAnsi" w:cstheme="minorHAnsi"/>
          <w:iCs/>
          <w:noProof/>
          <w:color w:val="auto"/>
          <w:spacing w:val="-3"/>
          <w14:ligatures w14:val="standardContextual"/>
        </w:rPr>
        <w:t>na część</w:t>
      </w:r>
      <w:r w:rsidR="00FB5EE0" w:rsidRPr="003257C8">
        <w:rPr>
          <w:rFonts w:asciiTheme="minorHAnsi" w:eastAsiaTheme="minorEastAsia" w:hAnsiTheme="minorHAnsi" w:cstheme="minorHAnsi"/>
          <w:i/>
          <w:noProof/>
          <w:color w:val="auto"/>
          <w:spacing w:val="-3"/>
          <w14:ligatures w14:val="standardContextual"/>
        </w:rPr>
        <w:t xml:space="preserve"> 1/2/3</w:t>
      </w:r>
      <w:r w:rsidR="005F7D33" w:rsidRPr="003257C8">
        <w:rPr>
          <w:rFonts w:asciiTheme="minorHAnsi" w:eastAsiaTheme="minorEastAsia" w:hAnsiTheme="minorHAnsi" w:cstheme="minorHAnsi"/>
          <w:i/>
          <w:noProof/>
          <w:color w:val="auto"/>
          <w:spacing w:val="-3"/>
          <w14:ligatures w14:val="standardContextual"/>
        </w:rPr>
        <w:t>/4/5/6</w:t>
      </w:r>
      <w:r w:rsidR="00FB5EE0" w:rsidRPr="003257C8">
        <w:rPr>
          <w:rFonts w:asciiTheme="minorHAnsi" w:eastAsiaTheme="minorEastAsia" w:hAnsiTheme="minorHAnsi" w:cstheme="minorHAnsi"/>
          <w:i/>
          <w:noProof/>
          <w:color w:val="auto"/>
          <w:spacing w:val="-3"/>
          <w14:ligatures w14:val="standardContextual"/>
        </w:rPr>
        <w:t xml:space="preserve">* </w:t>
      </w:r>
      <w:r w:rsidR="003C5D6E" w:rsidRPr="003257C8">
        <w:rPr>
          <w:rFonts w:asciiTheme="minorHAnsi" w:eastAsiaTheme="minorEastAsia" w:hAnsiTheme="minorHAnsi" w:cstheme="minorHAnsi"/>
          <w:iCs/>
          <w:noProof/>
          <w:color w:val="auto"/>
          <w:spacing w:val="-3"/>
          <w14:ligatures w14:val="standardContextual"/>
        </w:rPr>
        <w:t>tego zapytania</w:t>
      </w:r>
      <w:r w:rsidRPr="003257C8">
        <w:rPr>
          <w:rFonts w:asciiTheme="minorHAnsi" w:eastAsiaTheme="minorEastAsia" w:hAnsiTheme="minorHAnsi" w:cstheme="minorHAnsi"/>
          <w:iCs/>
          <w:noProof/>
          <w:color w:val="auto"/>
          <w:spacing w:val="-3"/>
          <w14:ligatures w14:val="standardContextual"/>
        </w:rPr>
        <w:t>.</w:t>
      </w:r>
    </w:p>
    <w:p w14:paraId="7CEB2E7B" w14:textId="1F21F30B" w:rsidR="002E6128" w:rsidRPr="003257C8" w:rsidRDefault="002E6128" w:rsidP="0082760A">
      <w:pPr>
        <w:numPr>
          <w:ilvl w:val="0"/>
          <w:numId w:val="99"/>
        </w:numPr>
        <w:spacing w:after="0" w:line="276" w:lineRule="auto"/>
        <w:rPr>
          <w:rFonts w:asciiTheme="minorHAnsi" w:eastAsiaTheme="minorEastAsia" w:hAnsiTheme="minorHAnsi" w:cstheme="minorHAnsi"/>
          <w:noProof/>
          <w:color w:val="auto"/>
          <w:spacing w:val="-3"/>
          <w14:ligatures w14:val="standardContextual"/>
        </w:rPr>
      </w:pPr>
      <w:r w:rsidRPr="003257C8">
        <w:rPr>
          <w:rFonts w:asciiTheme="minorHAnsi" w:eastAsiaTheme="minorEastAsia" w:hAnsiTheme="minorHAnsi" w:cstheme="minorHAnsi"/>
          <w:iCs/>
          <w:noProof/>
          <w:color w:val="auto"/>
          <w:spacing w:val="-3"/>
          <w14:ligatures w14:val="standardContextual"/>
        </w:rPr>
        <w:t xml:space="preserve">Dostarczone produkty będą </w:t>
      </w:r>
      <w:r w:rsidRPr="003257C8">
        <w:rPr>
          <w:rFonts w:asciiTheme="minorHAnsi" w:eastAsiaTheme="minorEastAsia" w:hAnsiTheme="minorHAnsi" w:cstheme="minorHAnsi"/>
          <w:bCs/>
          <w:iCs/>
          <w:color w:val="auto"/>
          <w14:ligatures w14:val="standardContextual"/>
        </w:rPr>
        <w:t>fabrycznie</w:t>
      </w:r>
      <w:r w:rsidRPr="003257C8">
        <w:rPr>
          <w:rFonts w:asciiTheme="minorHAnsi" w:eastAsiaTheme="minorEastAsia" w:hAnsiTheme="minorHAnsi" w:cstheme="minorHAnsi"/>
          <w:bCs/>
          <w:color w:val="auto"/>
          <w14:ligatures w14:val="standardContextual"/>
        </w:rPr>
        <w:t xml:space="preserve"> nowe, </w:t>
      </w:r>
      <w:r w:rsidRPr="003257C8">
        <w:rPr>
          <w:rFonts w:asciiTheme="minorHAnsi" w:eastAsiaTheme="minorEastAsia" w:hAnsiTheme="minorHAnsi" w:cstheme="minorHAnsi"/>
          <w:color w:val="auto"/>
          <w14:ligatures w14:val="standardContextual"/>
        </w:rPr>
        <w:t xml:space="preserve">nieużywane oraz nieeksponowane na wystawach lub innych imprezach, sprawne technicznie, bezpieczne, kompletne i gotowe do pracy, a także muszą spełniać parametry wyszczególnione w OPZ. Produkty muszą być </w:t>
      </w:r>
      <w:r w:rsidRPr="003257C8">
        <w:rPr>
          <w:rFonts w:asciiTheme="minorHAnsi" w:eastAsiaTheme="minorEastAsia" w:hAnsiTheme="minorHAnsi" w:cstheme="minorHAnsi"/>
          <w:bCs/>
          <w:color w:val="auto"/>
          <w14:ligatures w14:val="standardContextual"/>
        </w:rPr>
        <w:t>woln</w:t>
      </w:r>
      <w:r w:rsidR="003C5D6E" w:rsidRPr="003257C8">
        <w:rPr>
          <w:rFonts w:asciiTheme="minorHAnsi" w:eastAsiaTheme="minorEastAsia" w:hAnsiTheme="minorHAnsi" w:cstheme="minorHAnsi"/>
          <w:bCs/>
          <w:color w:val="auto"/>
          <w14:ligatures w14:val="standardContextual"/>
        </w:rPr>
        <w:t>e</w:t>
      </w:r>
      <w:r w:rsidRPr="003257C8">
        <w:rPr>
          <w:rFonts w:asciiTheme="minorHAnsi" w:eastAsiaTheme="minorEastAsia" w:hAnsiTheme="minorHAnsi" w:cstheme="minorHAnsi"/>
          <w:bCs/>
          <w:color w:val="auto"/>
          <w14:ligatures w14:val="standardContextual"/>
        </w:rPr>
        <w:t xml:space="preserve"> od obciążeń prawami osób trzecich oraz od jakichkolwiek wad fizycznych i śladów użytkowania.</w:t>
      </w:r>
    </w:p>
    <w:p w14:paraId="6563221D" w14:textId="77777777" w:rsidR="002E6128" w:rsidRPr="003257C8" w:rsidRDefault="002E6128" w:rsidP="0082760A">
      <w:pPr>
        <w:numPr>
          <w:ilvl w:val="0"/>
          <w:numId w:val="99"/>
        </w:numPr>
        <w:spacing w:after="0" w:line="276" w:lineRule="auto"/>
        <w:rPr>
          <w:rFonts w:asciiTheme="minorHAnsi" w:eastAsiaTheme="minorEastAsia" w:hAnsiTheme="minorHAnsi" w:cstheme="minorHAnsi"/>
          <w:noProof/>
          <w:color w:val="auto"/>
          <w:spacing w:val="-3"/>
          <w14:ligatures w14:val="standardContextual"/>
        </w:rPr>
      </w:pPr>
      <w:r w:rsidRPr="003257C8">
        <w:rPr>
          <w:rFonts w:asciiTheme="minorHAnsi" w:eastAsiaTheme="minorEastAsia" w:hAnsiTheme="minorHAnsi" w:cstheme="minorHAnsi"/>
          <w:bCs/>
          <w:color w:val="auto"/>
          <w14:ligatures w14:val="standardContextual"/>
        </w:rPr>
        <w:t>Dostarczone produkty powinny posiadać wsparcie techniczne i gwarancję producenta (tam, gdzie producent ich udziela).</w:t>
      </w:r>
    </w:p>
    <w:p w14:paraId="27208F13" w14:textId="77777777" w:rsidR="002E6128" w:rsidRPr="003257C8" w:rsidRDefault="002E6128" w:rsidP="0082760A">
      <w:pPr>
        <w:numPr>
          <w:ilvl w:val="0"/>
          <w:numId w:val="99"/>
        </w:numPr>
        <w:tabs>
          <w:tab w:val="num" w:pos="426"/>
        </w:tabs>
        <w:spacing w:after="0" w:line="276" w:lineRule="auto"/>
        <w:rPr>
          <w:rFonts w:asciiTheme="minorHAnsi" w:eastAsiaTheme="minorEastAsia" w:hAnsiTheme="minorHAnsi" w:cstheme="minorHAnsi"/>
          <w:noProof/>
          <w:color w:val="auto"/>
          <w:spacing w:val="-3"/>
          <w14:ligatures w14:val="standardContextual"/>
        </w:rPr>
      </w:pPr>
      <w:bookmarkStart w:id="2" w:name="_Toc117415922"/>
      <w:r w:rsidRPr="003257C8">
        <w:rPr>
          <w:rFonts w:asciiTheme="minorHAnsi" w:eastAsiaTheme="minorEastAsia" w:hAnsiTheme="minorHAnsi" w:cstheme="minorHAnsi"/>
          <w:noProof/>
          <w:color w:val="auto"/>
          <w:spacing w:val="-3"/>
          <w14:ligatures w14:val="standardContextual"/>
        </w:rPr>
        <w:t>Wykonawca zobowiązuje się, że przy wykonywaniu zobowiązań wynikających z niniejszej umowy dołoży należytej staranności wymaganej w stosunkach gospodarczych pomiędzy podmiotami profesjonalnie świadczącymi swoje usługi. W szczególności dołoży wszelkich starań w zakresie zapewnienia bezpieczeństwa dla informacji wrażliwych, w jakich posiadanie wejdzie w związku z realizacją niniejszej umowy.</w:t>
      </w:r>
    </w:p>
    <w:bookmarkEnd w:id="2"/>
    <w:p w14:paraId="271D8BE5" w14:textId="6D7670AC" w:rsidR="002E6128" w:rsidRPr="003257C8" w:rsidRDefault="002E6128" w:rsidP="0082760A">
      <w:pPr>
        <w:numPr>
          <w:ilvl w:val="0"/>
          <w:numId w:val="99"/>
        </w:numPr>
        <w:spacing w:after="0" w:line="276" w:lineRule="auto"/>
        <w:rPr>
          <w:rFonts w:asciiTheme="minorHAnsi" w:eastAsiaTheme="minorEastAsia" w:hAnsiTheme="minorHAnsi" w:cstheme="minorHAnsi"/>
          <w:noProof/>
          <w:color w:val="auto"/>
          <w:spacing w:val="-3"/>
          <w14:ligatures w14:val="standardContextual"/>
        </w:rPr>
      </w:pPr>
      <w:r w:rsidRPr="003257C8">
        <w:rPr>
          <w:rFonts w:asciiTheme="minorHAnsi" w:eastAsiaTheme="minorEastAsia" w:hAnsiTheme="minorHAnsi" w:cstheme="minorHAnsi"/>
          <w:noProof/>
          <w:color w:val="auto"/>
          <w:spacing w:val="-3"/>
          <w14:ligatures w14:val="standardContextual"/>
        </w:rPr>
        <w:t>Przy realizacji postanowień niniejszej umowy Wykonawca zobowiązany jest do uwzględniania wskazówek i zaleceń Zamawiającego zgłaszanych w trakcie wykonywania zobowiązań objętych niniejszą umową, chyba że byłyby one niezgodne z przepisami prawa, zasadami wiedzy technicznej lub wykraczały poza przedmiot umowy.</w:t>
      </w:r>
    </w:p>
    <w:p w14:paraId="338C8850" w14:textId="77777777" w:rsidR="002E6128" w:rsidRPr="003257C8" w:rsidRDefault="002E6128" w:rsidP="002E6128">
      <w:pPr>
        <w:numPr>
          <w:ilvl w:val="0"/>
          <w:numId w:val="99"/>
        </w:numPr>
        <w:spacing w:after="0" w:line="276" w:lineRule="auto"/>
        <w:jc w:val="left"/>
        <w:rPr>
          <w:rFonts w:asciiTheme="minorHAnsi" w:eastAsiaTheme="minorEastAsia" w:hAnsiTheme="minorHAnsi" w:cstheme="minorHAnsi"/>
          <w:noProof/>
          <w:color w:val="auto"/>
          <w:spacing w:val="-3"/>
          <w14:ligatures w14:val="standardContextual"/>
        </w:rPr>
      </w:pPr>
      <w:r w:rsidRPr="003257C8">
        <w:rPr>
          <w:rFonts w:asciiTheme="minorHAnsi" w:eastAsiaTheme="minorEastAsia" w:hAnsiTheme="minorHAnsi" w:cstheme="minorHAnsi"/>
          <w:noProof/>
          <w:color w:val="auto"/>
          <w:spacing w:val="-3"/>
          <w14:ligatures w14:val="standardContextual"/>
        </w:rPr>
        <w:lastRenderedPageBreak/>
        <w:t>Wykonawca oświadcza, że uzyskał od Zamawiającego wszelkie informacje niezbędne do prawidłowego wykonania umowy.</w:t>
      </w:r>
    </w:p>
    <w:p w14:paraId="315640C7" w14:textId="77777777" w:rsidR="002E6128" w:rsidRPr="003257C8" w:rsidRDefault="002E6128" w:rsidP="002E6128">
      <w:pPr>
        <w:keepNext/>
        <w:spacing w:after="0" w:line="276" w:lineRule="auto"/>
        <w:ind w:left="0" w:firstLine="0"/>
        <w:jc w:val="center"/>
        <w:rPr>
          <w:rFonts w:asciiTheme="minorHAnsi" w:hAnsiTheme="minorHAnsi" w:cstheme="minorHAnsi"/>
          <w:b/>
          <w:color w:val="auto"/>
          <w14:ligatures w14:val="standardContextual"/>
        </w:rPr>
      </w:pPr>
    </w:p>
    <w:p w14:paraId="54FFD25B" w14:textId="77777777" w:rsidR="002E6128" w:rsidRPr="003257C8" w:rsidRDefault="002E6128" w:rsidP="002E6128">
      <w:pPr>
        <w:keepNext/>
        <w:spacing w:after="0" w:line="276" w:lineRule="auto"/>
        <w:ind w:left="0" w:firstLine="0"/>
        <w:jc w:val="center"/>
        <w:rPr>
          <w:rFonts w:asciiTheme="minorHAnsi" w:hAnsiTheme="minorHAnsi" w:cstheme="minorHAnsi"/>
          <w:b/>
          <w:color w:val="auto"/>
          <w14:ligatures w14:val="standardContextual"/>
        </w:rPr>
      </w:pPr>
      <w:r w:rsidRPr="003257C8">
        <w:rPr>
          <w:rFonts w:asciiTheme="minorHAnsi" w:hAnsiTheme="minorHAnsi" w:cstheme="minorHAnsi"/>
          <w:b/>
          <w:color w:val="auto"/>
          <w14:ligatures w14:val="standardContextual"/>
        </w:rPr>
        <w:t>§ 2</w:t>
      </w:r>
    </w:p>
    <w:p w14:paraId="3C3D9091" w14:textId="1F5E748A" w:rsidR="00C13EEF" w:rsidRPr="003257C8" w:rsidRDefault="002E6128" w:rsidP="0082760A">
      <w:pPr>
        <w:numPr>
          <w:ilvl w:val="0"/>
          <w:numId w:val="101"/>
        </w:numPr>
        <w:spacing w:after="0" w:line="276" w:lineRule="auto"/>
        <w:rPr>
          <w:rFonts w:asciiTheme="minorHAnsi" w:eastAsiaTheme="minorEastAsia" w:hAnsiTheme="minorHAnsi" w:cstheme="minorHAnsi"/>
          <w:noProof/>
          <w:color w:val="auto"/>
          <w:spacing w:val="-3"/>
          <w14:ligatures w14:val="standardContextual"/>
        </w:rPr>
      </w:pPr>
      <w:r w:rsidRPr="003257C8">
        <w:rPr>
          <w:rFonts w:asciiTheme="minorHAnsi" w:eastAsiaTheme="minorEastAsia" w:hAnsiTheme="minorHAnsi" w:cstheme="minorHAnsi"/>
          <w:noProof/>
          <w:color w:val="auto"/>
          <w:spacing w:val="-3"/>
          <w14:ligatures w14:val="standardContextual"/>
        </w:rPr>
        <w:t>Wykonawca dostarczy wraz z wniesieniem Produkty do</w:t>
      </w:r>
      <w:r w:rsidR="00C13EEF" w:rsidRPr="003257C8">
        <w:rPr>
          <w:rFonts w:asciiTheme="minorHAnsi" w:eastAsiaTheme="minorEastAsia" w:hAnsiTheme="minorHAnsi" w:cstheme="minorHAnsi"/>
          <w:noProof/>
          <w:color w:val="auto"/>
          <w:spacing w:val="-3"/>
          <w14:ligatures w14:val="standardContextual"/>
        </w:rPr>
        <w:t>:</w:t>
      </w:r>
    </w:p>
    <w:p w14:paraId="7E241692" w14:textId="77777777" w:rsidR="008371C9" w:rsidRPr="003257C8" w:rsidRDefault="008371C9" w:rsidP="008371C9">
      <w:pPr>
        <w:pStyle w:val="Akapitzlist"/>
        <w:numPr>
          <w:ilvl w:val="0"/>
          <w:numId w:val="116"/>
        </w:numPr>
        <w:spacing w:after="0" w:line="276" w:lineRule="auto"/>
        <w:rPr>
          <w:rFonts w:asciiTheme="minorHAnsi" w:eastAsiaTheme="minorEastAsia" w:hAnsiTheme="minorHAnsi" w:cstheme="minorHAnsi"/>
          <w:noProof/>
          <w:color w:val="auto"/>
          <w:spacing w:val="-3"/>
          <w14:ligatures w14:val="standardContextual"/>
        </w:rPr>
      </w:pPr>
      <w:r w:rsidRPr="003257C8">
        <w:rPr>
          <w:rFonts w:asciiTheme="minorHAnsi" w:eastAsiaTheme="minorEastAsia" w:hAnsiTheme="minorHAnsi" w:cstheme="minorHAnsi"/>
          <w:i/>
          <w:iCs/>
          <w:noProof/>
          <w:color w:val="auto"/>
          <w:spacing w:val="-3"/>
          <w14:ligatures w14:val="standardContextual"/>
        </w:rPr>
        <w:t>w zakresie Części 1:</w:t>
      </w:r>
      <w:r w:rsidRPr="003257C8">
        <w:rPr>
          <w:rFonts w:asciiTheme="minorHAnsi" w:eastAsiaTheme="minorEastAsia" w:hAnsiTheme="minorHAnsi" w:cstheme="minorHAnsi"/>
          <w:noProof/>
          <w:color w:val="auto"/>
          <w:spacing w:val="-3"/>
          <w14:ligatures w14:val="standardContextual"/>
        </w:rPr>
        <w:t xml:space="preserve"> </w:t>
      </w:r>
    </w:p>
    <w:p w14:paraId="15FE9B88" w14:textId="77777777" w:rsidR="008371C9" w:rsidRPr="003257C8" w:rsidRDefault="008371C9" w:rsidP="006846F7">
      <w:pPr>
        <w:pStyle w:val="Akapitzlist"/>
        <w:numPr>
          <w:ilvl w:val="0"/>
          <w:numId w:val="119"/>
        </w:numPr>
        <w:spacing w:after="0" w:line="276" w:lineRule="auto"/>
        <w:ind w:left="709"/>
        <w:rPr>
          <w:rFonts w:asciiTheme="minorHAnsi" w:eastAsiaTheme="minorEastAsia" w:hAnsiTheme="minorHAnsi" w:cstheme="minorHAnsi"/>
          <w:i/>
          <w:iCs/>
          <w:noProof/>
          <w:color w:val="auto"/>
          <w:spacing w:val="-3"/>
          <w14:ligatures w14:val="standardContextual"/>
        </w:rPr>
      </w:pPr>
      <w:r w:rsidRPr="003257C8">
        <w:rPr>
          <w:rFonts w:asciiTheme="minorHAnsi" w:eastAsiaTheme="minorEastAsia" w:hAnsiTheme="minorHAnsi" w:cstheme="minorHAnsi"/>
          <w:i/>
          <w:iCs/>
          <w:noProof/>
          <w:color w:val="auto"/>
          <w:spacing w:val="-3"/>
          <w14:ligatures w14:val="standardContextual"/>
        </w:rPr>
        <w:t xml:space="preserve">Zespołu Szkół im. Jana Śniadeckiego w Wyszogrodzie </w:t>
      </w:r>
      <w:bookmarkStart w:id="3" w:name="_Hlk152246826"/>
      <w:r w:rsidRPr="003257C8">
        <w:rPr>
          <w:rFonts w:asciiTheme="minorHAnsi" w:eastAsiaTheme="minorEastAsia" w:hAnsiTheme="minorHAnsi" w:cstheme="minorHAnsi"/>
          <w:i/>
          <w:iCs/>
          <w:noProof/>
          <w:color w:val="auto"/>
          <w:spacing w:val="-3"/>
          <w14:ligatures w14:val="standardContextual"/>
        </w:rPr>
        <w:t>ul. Niepodległości 11A, 09-450 Wyszogród</w:t>
      </w:r>
      <w:bookmarkEnd w:id="3"/>
      <w:r w:rsidRPr="003257C8">
        <w:rPr>
          <w:rFonts w:asciiTheme="minorHAnsi" w:eastAsiaTheme="minorEastAsia" w:hAnsiTheme="minorHAnsi" w:cstheme="minorHAnsi"/>
          <w:i/>
          <w:iCs/>
          <w:noProof/>
          <w:color w:val="auto"/>
          <w:spacing w:val="-3"/>
          <w14:ligatures w14:val="standardContextual"/>
        </w:rPr>
        <w:t>,</w:t>
      </w:r>
    </w:p>
    <w:p w14:paraId="647A3FE1" w14:textId="0AC9F11D" w:rsidR="008371C9" w:rsidRPr="003257C8" w:rsidRDefault="008371C9" w:rsidP="006846F7">
      <w:pPr>
        <w:pStyle w:val="Akapitzlist"/>
        <w:numPr>
          <w:ilvl w:val="0"/>
          <w:numId w:val="119"/>
        </w:numPr>
        <w:spacing w:after="0" w:line="276" w:lineRule="auto"/>
        <w:ind w:left="709"/>
        <w:rPr>
          <w:rFonts w:asciiTheme="minorHAnsi" w:eastAsiaTheme="minorEastAsia" w:hAnsiTheme="minorHAnsi" w:cstheme="minorHAnsi"/>
          <w:i/>
          <w:iCs/>
          <w:noProof/>
          <w:color w:val="auto"/>
          <w:spacing w:val="-3"/>
          <w14:ligatures w14:val="standardContextual"/>
        </w:rPr>
      </w:pPr>
      <w:r w:rsidRPr="003257C8">
        <w:rPr>
          <w:rFonts w:asciiTheme="minorHAnsi" w:eastAsiaTheme="minorEastAsia" w:hAnsiTheme="minorHAnsi" w:cstheme="minorHAnsi"/>
          <w:i/>
          <w:iCs/>
          <w:noProof/>
          <w:color w:val="auto"/>
          <w:spacing w:val="-3"/>
          <w14:ligatures w14:val="standardContextual"/>
        </w:rPr>
        <w:t>Centrum Kształcenia Zawodowego i Ustawicznego w Pionkach</w:t>
      </w:r>
      <w:r w:rsidRPr="003257C8">
        <w:t xml:space="preserve"> </w:t>
      </w:r>
      <w:bookmarkStart w:id="4" w:name="_Hlk152246838"/>
      <w:r w:rsidRPr="003257C8">
        <w:rPr>
          <w:rFonts w:asciiTheme="minorHAnsi" w:eastAsiaTheme="minorEastAsia" w:hAnsiTheme="minorHAnsi" w:cstheme="minorHAnsi"/>
          <w:i/>
          <w:iCs/>
          <w:noProof/>
          <w:color w:val="auto"/>
          <w:spacing w:val="-3"/>
          <w14:ligatures w14:val="standardContextual"/>
        </w:rPr>
        <w:t>ul</w:t>
      </w:r>
      <w:r w:rsidRPr="003257C8">
        <w:rPr>
          <w:i/>
          <w:iCs/>
        </w:rPr>
        <w:t>.</w:t>
      </w:r>
      <w:r w:rsidRPr="003257C8">
        <w:t xml:space="preserve"> </w:t>
      </w:r>
      <w:r w:rsidRPr="003257C8">
        <w:rPr>
          <w:rFonts w:asciiTheme="minorHAnsi" w:eastAsiaTheme="minorEastAsia" w:hAnsiTheme="minorHAnsi" w:cstheme="minorHAnsi"/>
          <w:i/>
          <w:iCs/>
          <w:noProof/>
          <w:color w:val="auto"/>
          <w:spacing w:val="-3"/>
          <w14:ligatures w14:val="standardContextual"/>
        </w:rPr>
        <w:t>Aleja Jana Pawła II 7, 26-670 Pionki</w:t>
      </w:r>
      <w:bookmarkEnd w:id="4"/>
      <w:r w:rsidRPr="003257C8">
        <w:rPr>
          <w:rFonts w:asciiTheme="minorHAnsi" w:eastAsiaTheme="minorEastAsia" w:hAnsiTheme="minorHAnsi" w:cstheme="minorHAnsi"/>
          <w:i/>
          <w:iCs/>
          <w:noProof/>
          <w:color w:val="auto"/>
          <w:spacing w:val="-3"/>
          <w14:ligatures w14:val="standardContextual"/>
        </w:rPr>
        <w:t>,</w:t>
      </w:r>
    </w:p>
    <w:p w14:paraId="5807FCCA" w14:textId="77777777" w:rsidR="008371C9" w:rsidRPr="003257C8" w:rsidRDefault="008371C9" w:rsidP="008371C9">
      <w:pPr>
        <w:pStyle w:val="Akapitzlist"/>
        <w:numPr>
          <w:ilvl w:val="0"/>
          <w:numId w:val="116"/>
        </w:numPr>
        <w:spacing w:after="0" w:line="276" w:lineRule="auto"/>
        <w:rPr>
          <w:rFonts w:asciiTheme="minorHAnsi" w:eastAsiaTheme="minorEastAsia" w:hAnsiTheme="minorHAnsi" w:cstheme="minorHAnsi"/>
          <w:i/>
          <w:iCs/>
          <w:noProof/>
          <w:color w:val="auto"/>
          <w:spacing w:val="-3"/>
          <w14:ligatures w14:val="standardContextual"/>
        </w:rPr>
      </w:pPr>
      <w:r w:rsidRPr="003257C8">
        <w:rPr>
          <w:rFonts w:asciiTheme="minorHAnsi" w:eastAsiaTheme="minorEastAsia" w:hAnsiTheme="minorHAnsi" w:cstheme="minorHAnsi"/>
          <w:i/>
          <w:iCs/>
          <w:noProof/>
          <w:color w:val="auto"/>
          <w:spacing w:val="-3"/>
          <w14:ligatures w14:val="standardContextual"/>
        </w:rPr>
        <w:t>w zakresie Części 2:</w:t>
      </w:r>
    </w:p>
    <w:p w14:paraId="113EFBE0" w14:textId="48CE9250" w:rsidR="008371C9" w:rsidRPr="003257C8" w:rsidRDefault="008371C9" w:rsidP="006846F7">
      <w:pPr>
        <w:pStyle w:val="Akapitzlist"/>
        <w:numPr>
          <w:ilvl w:val="0"/>
          <w:numId w:val="119"/>
        </w:numPr>
        <w:spacing w:after="0" w:line="276" w:lineRule="auto"/>
        <w:ind w:left="709"/>
        <w:rPr>
          <w:rFonts w:asciiTheme="minorHAnsi" w:eastAsiaTheme="minorEastAsia" w:hAnsiTheme="minorHAnsi" w:cstheme="minorHAnsi"/>
          <w:i/>
          <w:iCs/>
          <w:noProof/>
          <w:color w:val="auto"/>
          <w:spacing w:val="-3"/>
          <w14:ligatures w14:val="standardContextual"/>
        </w:rPr>
      </w:pPr>
      <w:r w:rsidRPr="003257C8">
        <w:rPr>
          <w:rFonts w:asciiTheme="minorHAnsi" w:eastAsiaTheme="minorEastAsia" w:hAnsiTheme="minorHAnsi" w:cstheme="minorHAnsi"/>
          <w:i/>
          <w:iCs/>
          <w:noProof/>
          <w:color w:val="auto"/>
          <w:spacing w:val="-3"/>
          <w14:ligatures w14:val="standardContextual"/>
        </w:rPr>
        <w:t>Centrum Kształcenia Zawodowego i Ustawicznego w Pionkach  ul. Aleja Jana Pawła II 7, 26-670 Pionki,</w:t>
      </w:r>
    </w:p>
    <w:p w14:paraId="5E86248A" w14:textId="77777777" w:rsidR="008371C9" w:rsidRPr="003257C8" w:rsidRDefault="008371C9" w:rsidP="008371C9">
      <w:pPr>
        <w:pStyle w:val="Akapitzlist"/>
        <w:numPr>
          <w:ilvl w:val="0"/>
          <w:numId w:val="116"/>
        </w:numPr>
        <w:spacing w:after="0" w:line="276" w:lineRule="auto"/>
        <w:rPr>
          <w:rFonts w:asciiTheme="minorHAnsi" w:eastAsiaTheme="minorEastAsia" w:hAnsiTheme="minorHAnsi" w:cstheme="minorHAnsi"/>
          <w:i/>
          <w:iCs/>
          <w:noProof/>
          <w:color w:val="auto"/>
          <w:spacing w:val="-3"/>
          <w14:ligatures w14:val="standardContextual"/>
        </w:rPr>
      </w:pPr>
      <w:r w:rsidRPr="003257C8">
        <w:rPr>
          <w:rFonts w:asciiTheme="minorHAnsi" w:eastAsiaTheme="minorEastAsia" w:hAnsiTheme="minorHAnsi" w:cstheme="minorHAnsi"/>
          <w:i/>
          <w:iCs/>
          <w:noProof/>
          <w:color w:val="auto"/>
          <w:spacing w:val="-3"/>
          <w14:ligatures w14:val="standardContextual"/>
        </w:rPr>
        <w:t>w zakresie Części 3:</w:t>
      </w:r>
    </w:p>
    <w:p w14:paraId="2C924D3D" w14:textId="00056863" w:rsidR="008371C9" w:rsidRPr="003257C8" w:rsidRDefault="008371C9" w:rsidP="006846F7">
      <w:pPr>
        <w:pStyle w:val="Akapitzlist"/>
        <w:numPr>
          <w:ilvl w:val="0"/>
          <w:numId w:val="119"/>
        </w:numPr>
        <w:spacing w:after="0" w:line="276" w:lineRule="auto"/>
        <w:ind w:left="709"/>
        <w:rPr>
          <w:rFonts w:asciiTheme="minorHAnsi" w:eastAsiaTheme="minorEastAsia" w:hAnsiTheme="minorHAnsi" w:cstheme="minorHAnsi"/>
          <w:i/>
          <w:iCs/>
          <w:noProof/>
          <w:color w:val="auto"/>
          <w:spacing w:val="-3"/>
          <w14:ligatures w14:val="standardContextual"/>
        </w:rPr>
      </w:pPr>
      <w:r w:rsidRPr="003257C8">
        <w:rPr>
          <w:rFonts w:asciiTheme="minorHAnsi" w:eastAsiaTheme="minorEastAsia" w:hAnsiTheme="minorHAnsi" w:cstheme="minorHAnsi"/>
          <w:i/>
          <w:iCs/>
          <w:noProof/>
          <w:color w:val="auto"/>
          <w:spacing w:val="-3"/>
          <w14:ligatures w14:val="standardContextual"/>
        </w:rPr>
        <w:t>Centrum Kształcenia Zawodowego i Ustawicznego w Pionkach ul.</w:t>
      </w:r>
      <w:r w:rsidRPr="003257C8">
        <w:t xml:space="preserve"> </w:t>
      </w:r>
      <w:r w:rsidRPr="003257C8">
        <w:rPr>
          <w:rFonts w:asciiTheme="minorHAnsi" w:eastAsiaTheme="minorEastAsia" w:hAnsiTheme="minorHAnsi" w:cstheme="minorHAnsi"/>
          <w:i/>
          <w:iCs/>
          <w:noProof/>
          <w:color w:val="auto"/>
          <w:spacing w:val="-3"/>
          <w14:ligatures w14:val="standardContextual"/>
        </w:rPr>
        <w:t>Aleja Jana Pawła II 7, 26-670 Pionki,</w:t>
      </w:r>
    </w:p>
    <w:p w14:paraId="5A0253AA" w14:textId="76A565F2" w:rsidR="008371C9" w:rsidRPr="003257C8" w:rsidRDefault="008371C9" w:rsidP="006846F7">
      <w:pPr>
        <w:pStyle w:val="Akapitzlist"/>
        <w:numPr>
          <w:ilvl w:val="0"/>
          <w:numId w:val="119"/>
        </w:numPr>
        <w:spacing w:after="0" w:line="276" w:lineRule="auto"/>
        <w:ind w:left="709"/>
        <w:rPr>
          <w:rFonts w:asciiTheme="minorHAnsi" w:eastAsiaTheme="minorEastAsia" w:hAnsiTheme="minorHAnsi" w:cstheme="minorHAnsi"/>
          <w:i/>
          <w:iCs/>
          <w:noProof/>
          <w:color w:val="auto"/>
          <w:spacing w:val="-3"/>
          <w14:ligatures w14:val="standardContextual"/>
        </w:rPr>
      </w:pPr>
      <w:r w:rsidRPr="003257C8">
        <w:rPr>
          <w:rFonts w:asciiTheme="minorHAnsi" w:eastAsiaTheme="minorEastAsia" w:hAnsiTheme="minorHAnsi" w:cstheme="minorHAnsi"/>
          <w:i/>
          <w:iCs/>
          <w:noProof/>
          <w:color w:val="auto"/>
          <w:spacing w:val="-3"/>
          <w14:ligatures w14:val="standardContextual"/>
        </w:rPr>
        <w:t xml:space="preserve">Zespół Szkół nr 3 im. Marii Skłodowskiej-Curie w Wiskitkach </w:t>
      </w:r>
      <w:bookmarkStart w:id="5" w:name="_Hlk152247319"/>
      <w:r w:rsidRPr="003257C8">
        <w:rPr>
          <w:rFonts w:asciiTheme="minorHAnsi" w:eastAsiaTheme="minorEastAsia" w:hAnsiTheme="minorHAnsi" w:cstheme="minorHAnsi"/>
          <w:i/>
          <w:iCs/>
          <w:noProof/>
          <w:color w:val="auto"/>
          <w:spacing w:val="-3"/>
          <w14:ligatures w14:val="standardContextual"/>
        </w:rPr>
        <w:t>ul. Kościuszki 25, 96-315 Wiskitki</w:t>
      </w:r>
      <w:bookmarkEnd w:id="5"/>
      <w:r w:rsidRPr="003257C8">
        <w:rPr>
          <w:rFonts w:asciiTheme="minorHAnsi" w:eastAsiaTheme="minorEastAsia" w:hAnsiTheme="minorHAnsi" w:cstheme="minorHAnsi"/>
          <w:i/>
          <w:iCs/>
          <w:noProof/>
          <w:color w:val="auto"/>
          <w:spacing w:val="-3"/>
          <w14:ligatures w14:val="standardContextual"/>
        </w:rPr>
        <w:t>,</w:t>
      </w:r>
    </w:p>
    <w:p w14:paraId="0F27E645" w14:textId="53228CC4" w:rsidR="008371C9" w:rsidRPr="003257C8" w:rsidRDefault="008371C9" w:rsidP="006846F7">
      <w:pPr>
        <w:pStyle w:val="Akapitzlist"/>
        <w:numPr>
          <w:ilvl w:val="0"/>
          <w:numId w:val="119"/>
        </w:numPr>
        <w:spacing w:after="0" w:line="276" w:lineRule="auto"/>
        <w:ind w:left="709"/>
        <w:rPr>
          <w:rFonts w:asciiTheme="minorHAnsi" w:eastAsiaTheme="minorEastAsia" w:hAnsiTheme="minorHAnsi" w:cstheme="minorHAnsi"/>
          <w:i/>
          <w:iCs/>
          <w:noProof/>
          <w:color w:val="auto"/>
          <w:spacing w:val="-3"/>
          <w14:ligatures w14:val="standardContextual"/>
        </w:rPr>
      </w:pPr>
      <w:r w:rsidRPr="003257C8">
        <w:rPr>
          <w:rFonts w:asciiTheme="minorHAnsi" w:eastAsiaTheme="minorEastAsia" w:hAnsiTheme="minorHAnsi" w:cstheme="minorHAnsi"/>
          <w:i/>
          <w:iCs/>
          <w:noProof/>
          <w:color w:val="auto"/>
          <w:spacing w:val="-3"/>
          <w14:ligatures w14:val="standardContextual"/>
        </w:rPr>
        <w:t xml:space="preserve">Centrum Kształcenia Ustawicznego im. Jana Kochanowskiego w Wyszkowie </w:t>
      </w:r>
      <w:bookmarkStart w:id="6" w:name="_Hlk152247334"/>
      <w:r w:rsidRPr="003257C8">
        <w:rPr>
          <w:rFonts w:asciiTheme="minorHAnsi" w:eastAsiaTheme="minorEastAsia" w:hAnsiTheme="minorHAnsi" w:cstheme="minorHAnsi"/>
          <w:i/>
          <w:iCs/>
          <w:noProof/>
          <w:color w:val="auto"/>
          <w:spacing w:val="-3"/>
          <w14:ligatures w14:val="standardContextual"/>
        </w:rPr>
        <w:t>ul. Jana Matejki 9, 07-200 Wyszków</w:t>
      </w:r>
      <w:bookmarkEnd w:id="6"/>
      <w:r w:rsidRPr="003257C8">
        <w:rPr>
          <w:rFonts w:asciiTheme="minorHAnsi" w:eastAsiaTheme="minorEastAsia" w:hAnsiTheme="minorHAnsi" w:cstheme="minorHAnsi"/>
          <w:i/>
          <w:iCs/>
          <w:noProof/>
          <w:color w:val="auto"/>
          <w:spacing w:val="-3"/>
          <w14:ligatures w14:val="standardContextual"/>
        </w:rPr>
        <w:t>,</w:t>
      </w:r>
    </w:p>
    <w:p w14:paraId="0EE2CEC5" w14:textId="058F47AA" w:rsidR="008371C9" w:rsidRPr="003257C8" w:rsidRDefault="008371C9" w:rsidP="008371C9">
      <w:pPr>
        <w:pStyle w:val="Akapitzlist"/>
        <w:numPr>
          <w:ilvl w:val="0"/>
          <w:numId w:val="116"/>
        </w:numPr>
        <w:spacing w:after="0" w:line="276" w:lineRule="auto"/>
        <w:rPr>
          <w:rFonts w:asciiTheme="minorHAnsi" w:eastAsiaTheme="minorEastAsia" w:hAnsiTheme="minorHAnsi" w:cstheme="minorHAnsi"/>
          <w:noProof/>
          <w:color w:val="auto"/>
          <w:spacing w:val="-3"/>
          <w14:ligatures w14:val="standardContextual"/>
        </w:rPr>
      </w:pPr>
      <w:r w:rsidRPr="003257C8">
        <w:rPr>
          <w:rFonts w:asciiTheme="minorHAnsi" w:eastAsiaTheme="minorEastAsia" w:hAnsiTheme="minorHAnsi" w:cstheme="minorHAnsi"/>
          <w:i/>
          <w:iCs/>
          <w:noProof/>
          <w:color w:val="auto"/>
          <w:spacing w:val="-3"/>
          <w14:ligatures w14:val="standardContextual"/>
        </w:rPr>
        <w:t>w zakresie Części 4:</w:t>
      </w:r>
      <w:r w:rsidRPr="003257C8">
        <w:rPr>
          <w:rFonts w:asciiTheme="minorHAnsi" w:eastAsiaTheme="minorEastAsia" w:hAnsiTheme="minorHAnsi" w:cstheme="minorHAnsi"/>
          <w:noProof/>
          <w:color w:val="auto"/>
          <w:spacing w:val="-3"/>
          <w14:ligatures w14:val="standardContextual"/>
        </w:rPr>
        <w:t xml:space="preserve"> </w:t>
      </w:r>
    </w:p>
    <w:p w14:paraId="14F159C7" w14:textId="63B7011B" w:rsidR="008371C9" w:rsidRPr="003257C8" w:rsidRDefault="008371C9" w:rsidP="00CE6B78">
      <w:pPr>
        <w:pStyle w:val="Akapitzlist"/>
        <w:numPr>
          <w:ilvl w:val="0"/>
          <w:numId w:val="119"/>
        </w:numPr>
        <w:spacing w:after="0" w:line="276" w:lineRule="auto"/>
        <w:rPr>
          <w:rFonts w:asciiTheme="minorHAnsi" w:eastAsiaTheme="minorEastAsia" w:hAnsiTheme="minorHAnsi" w:cstheme="minorHAnsi"/>
          <w:i/>
          <w:iCs/>
          <w:noProof/>
          <w:color w:val="auto"/>
          <w:spacing w:val="-3"/>
          <w14:ligatures w14:val="standardContextual"/>
        </w:rPr>
      </w:pPr>
      <w:r w:rsidRPr="003257C8">
        <w:rPr>
          <w:rFonts w:asciiTheme="minorHAnsi" w:eastAsiaTheme="minorEastAsia" w:hAnsiTheme="minorHAnsi" w:cstheme="minorHAnsi"/>
          <w:i/>
          <w:iCs/>
          <w:noProof/>
          <w:color w:val="auto"/>
          <w:spacing w:val="-3"/>
          <w14:ligatures w14:val="standardContextual"/>
        </w:rPr>
        <w:t>Zespół Szkół Ekonomiczno-Gastronomicznych im. St. Staszica w Otwocku,</w:t>
      </w:r>
      <w:r w:rsidRPr="003257C8">
        <w:t xml:space="preserve"> </w:t>
      </w:r>
      <w:bookmarkStart w:id="7" w:name="_Hlk152247376"/>
      <w:r w:rsidRPr="003257C8">
        <w:rPr>
          <w:rFonts w:asciiTheme="minorHAnsi" w:eastAsiaTheme="minorEastAsia" w:hAnsiTheme="minorHAnsi" w:cstheme="minorHAnsi"/>
          <w:i/>
          <w:iCs/>
          <w:noProof/>
          <w:color w:val="auto"/>
          <w:spacing w:val="-3"/>
          <w14:ligatures w14:val="standardContextual"/>
        </w:rPr>
        <w:t>ul. Konopnickiej 3, 05-400 Otwock</w:t>
      </w:r>
      <w:bookmarkEnd w:id="7"/>
      <w:r w:rsidRPr="003257C8">
        <w:rPr>
          <w:rFonts w:asciiTheme="minorHAnsi" w:eastAsiaTheme="minorEastAsia" w:hAnsiTheme="minorHAnsi" w:cstheme="minorHAnsi"/>
          <w:i/>
          <w:iCs/>
          <w:noProof/>
          <w:color w:val="auto"/>
          <w:spacing w:val="-3"/>
          <w14:ligatures w14:val="standardContextual"/>
        </w:rPr>
        <w:t>,</w:t>
      </w:r>
    </w:p>
    <w:p w14:paraId="0A0DE6E9" w14:textId="40D983FA" w:rsidR="008371C9" w:rsidRPr="003257C8" w:rsidRDefault="008371C9" w:rsidP="008371C9">
      <w:pPr>
        <w:pStyle w:val="Akapitzlist"/>
        <w:numPr>
          <w:ilvl w:val="0"/>
          <w:numId w:val="116"/>
        </w:numPr>
        <w:spacing w:after="0" w:line="276" w:lineRule="auto"/>
        <w:rPr>
          <w:rFonts w:asciiTheme="minorHAnsi" w:eastAsiaTheme="minorEastAsia" w:hAnsiTheme="minorHAnsi" w:cstheme="minorHAnsi"/>
          <w:i/>
          <w:iCs/>
          <w:noProof/>
          <w:color w:val="auto"/>
          <w:spacing w:val="-3"/>
          <w14:ligatures w14:val="standardContextual"/>
        </w:rPr>
      </w:pPr>
      <w:r w:rsidRPr="003257C8">
        <w:rPr>
          <w:rFonts w:asciiTheme="minorHAnsi" w:eastAsiaTheme="minorEastAsia" w:hAnsiTheme="minorHAnsi" w:cstheme="minorHAnsi"/>
          <w:i/>
          <w:iCs/>
          <w:noProof/>
          <w:color w:val="auto"/>
          <w:spacing w:val="-3"/>
          <w14:ligatures w14:val="standardContextual"/>
        </w:rPr>
        <w:t>w zakresie Części 5:</w:t>
      </w:r>
    </w:p>
    <w:p w14:paraId="7E062A4B" w14:textId="77777777" w:rsidR="008371C9" w:rsidRPr="003257C8" w:rsidRDefault="008371C9" w:rsidP="006846F7">
      <w:pPr>
        <w:pStyle w:val="Akapitzlist"/>
        <w:numPr>
          <w:ilvl w:val="0"/>
          <w:numId w:val="119"/>
        </w:numPr>
        <w:spacing w:after="0" w:line="276" w:lineRule="auto"/>
        <w:ind w:left="709"/>
        <w:rPr>
          <w:rFonts w:asciiTheme="minorHAnsi" w:eastAsiaTheme="minorEastAsia" w:hAnsiTheme="minorHAnsi" w:cstheme="minorHAnsi"/>
          <w:i/>
          <w:iCs/>
          <w:noProof/>
          <w:color w:val="auto"/>
          <w:spacing w:val="-3"/>
          <w14:ligatures w14:val="standardContextual"/>
        </w:rPr>
      </w:pPr>
      <w:r w:rsidRPr="003257C8">
        <w:rPr>
          <w:rFonts w:asciiTheme="minorHAnsi" w:eastAsiaTheme="minorEastAsia" w:hAnsiTheme="minorHAnsi" w:cstheme="minorHAnsi"/>
          <w:i/>
          <w:iCs/>
          <w:noProof/>
          <w:color w:val="auto"/>
          <w:spacing w:val="-3"/>
          <w14:ligatures w14:val="standardContextual"/>
        </w:rPr>
        <w:t xml:space="preserve">Zespołu Szkół Techniczno- Zawodowych im. Jana Pawła II w </w:t>
      </w:r>
      <w:bookmarkStart w:id="8" w:name="_Hlk152247390"/>
      <w:r w:rsidRPr="003257C8">
        <w:rPr>
          <w:rFonts w:asciiTheme="minorHAnsi" w:eastAsiaTheme="minorEastAsia" w:hAnsiTheme="minorHAnsi" w:cstheme="minorHAnsi"/>
          <w:i/>
          <w:iCs/>
          <w:noProof/>
          <w:color w:val="auto"/>
          <w:spacing w:val="-3"/>
          <w14:ligatures w14:val="standardContextual"/>
        </w:rPr>
        <w:t>Żurominie ul. Lidzbarska 27 09-300 Żuromin</w:t>
      </w:r>
      <w:bookmarkEnd w:id="8"/>
      <w:r w:rsidRPr="003257C8">
        <w:rPr>
          <w:rFonts w:asciiTheme="minorHAnsi" w:eastAsiaTheme="minorEastAsia" w:hAnsiTheme="minorHAnsi" w:cstheme="minorHAnsi"/>
          <w:i/>
          <w:iCs/>
          <w:noProof/>
          <w:color w:val="auto"/>
          <w:spacing w:val="-3"/>
          <w14:ligatures w14:val="standardContextual"/>
        </w:rPr>
        <w:t xml:space="preserve">, </w:t>
      </w:r>
    </w:p>
    <w:p w14:paraId="6074804D" w14:textId="324D6A3F" w:rsidR="008371C9" w:rsidRPr="003257C8" w:rsidRDefault="008371C9" w:rsidP="008371C9">
      <w:pPr>
        <w:pStyle w:val="Akapitzlist"/>
        <w:numPr>
          <w:ilvl w:val="0"/>
          <w:numId w:val="116"/>
        </w:numPr>
        <w:spacing w:after="0" w:line="276" w:lineRule="auto"/>
        <w:rPr>
          <w:rFonts w:asciiTheme="minorHAnsi" w:eastAsiaTheme="minorEastAsia" w:hAnsiTheme="minorHAnsi" w:cstheme="minorHAnsi"/>
          <w:i/>
          <w:iCs/>
          <w:noProof/>
          <w:color w:val="auto"/>
          <w:spacing w:val="-3"/>
          <w14:ligatures w14:val="standardContextual"/>
        </w:rPr>
      </w:pPr>
      <w:r w:rsidRPr="003257C8">
        <w:rPr>
          <w:rFonts w:asciiTheme="minorHAnsi" w:eastAsiaTheme="minorEastAsia" w:hAnsiTheme="minorHAnsi" w:cstheme="minorHAnsi"/>
          <w:i/>
          <w:iCs/>
          <w:noProof/>
          <w:color w:val="auto"/>
          <w:spacing w:val="-3"/>
          <w14:ligatures w14:val="standardContextual"/>
        </w:rPr>
        <w:t>w zakresie Części 6:</w:t>
      </w:r>
    </w:p>
    <w:p w14:paraId="5147C200" w14:textId="44A3E2D4" w:rsidR="008371C9" w:rsidRPr="003257C8" w:rsidRDefault="008371C9" w:rsidP="006846F7">
      <w:pPr>
        <w:pStyle w:val="Akapitzlist"/>
        <w:numPr>
          <w:ilvl w:val="0"/>
          <w:numId w:val="119"/>
        </w:numPr>
        <w:spacing w:after="0" w:line="276" w:lineRule="auto"/>
        <w:ind w:left="709"/>
        <w:rPr>
          <w:rFonts w:asciiTheme="minorHAnsi" w:eastAsiaTheme="minorEastAsia" w:hAnsiTheme="minorHAnsi" w:cstheme="minorHAnsi"/>
          <w:i/>
          <w:iCs/>
          <w:noProof/>
          <w:color w:val="auto"/>
          <w:spacing w:val="-3"/>
          <w14:ligatures w14:val="standardContextual"/>
        </w:rPr>
      </w:pPr>
      <w:r w:rsidRPr="003257C8">
        <w:rPr>
          <w:rFonts w:asciiTheme="minorHAnsi" w:eastAsiaTheme="minorEastAsia" w:hAnsiTheme="minorHAnsi" w:cstheme="minorHAnsi"/>
          <w:i/>
          <w:iCs/>
          <w:noProof/>
          <w:color w:val="auto"/>
          <w:spacing w:val="-3"/>
          <w14:ligatures w14:val="standardContextual"/>
        </w:rPr>
        <w:t xml:space="preserve">Centrum Kształcenia Zawodowego i Ustawicznego w Ostrołęce </w:t>
      </w:r>
      <w:bookmarkStart w:id="9" w:name="_Hlk152247413"/>
      <w:r w:rsidR="006846F7" w:rsidRPr="003257C8">
        <w:rPr>
          <w:rFonts w:asciiTheme="minorHAnsi" w:eastAsiaTheme="minorEastAsia" w:hAnsiTheme="minorHAnsi" w:cstheme="minorHAnsi"/>
          <w:i/>
          <w:iCs/>
          <w:noProof/>
          <w:color w:val="auto"/>
          <w:spacing w:val="-3"/>
          <w14:ligatures w14:val="standardContextual"/>
        </w:rPr>
        <w:t>ul. Parkowa 6, 07-410 Ostrołęka</w:t>
      </w:r>
      <w:bookmarkEnd w:id="9"/>
      <w:r w:rsidRPr="003257C8">
        <w:rPr>
          <w:rFonts w:asciiTheme="minorHAnsi" w:eastAsiaTheme="minorEastAsia" w:hAnsiTheme="minorHAnsi" w:cstheme="minorHAnsi"/>
          <w:i/>
          <w:iCs/>
          <w:noProof/>
          <w:color w:val="auto"/>
          <w:spacing w:val="-3"/>
          <w14:ligatures w14:val="standardContextual"/>
        </w:rPr>
        <w:t xml:space="preserve">*, </w:t>
      </w:r>
    </w:p>
    <w:p w14:paraId="60A23FC0" w14:textId="206F2426" w:rsidR="003C5D6E" w:rsidRPr="003257C8" w:rsidRDefault="003C5D6E" w:rsidP="003C5D6E">
      <w:pPr>
        <w:spacing w:after="0" w:line="276" w:lineRule="auto"/>
        <w:ind w:left="360" w:firstLine="0"/>
        <w:rPr>
          <w:rFonts w:asciiTheme="minorHAnsi" w:eastAsiaTheme="minorEastAsia" w:hAnsiTheme="minorHAnsi" w:cstheme="minorHAnsi"/>
          <w:noProof/>
          <w:color w:val="auto"/>
          <w:spacing w:val="-3"/>
          <w14:ligatures w14:val="standardContextual"/>
        </w:rPr>
      </w:pPr>
      <w:r w:rsidRPr="003257C8">
        <w:rPr>
          <w:rFonts w:asciiTheme="minorHAnsi" w:eastAsiaTheme="minorEastAsia" w:hAnsiTheme="minorHAnsi" w:cstheme="minorHAnsi"/>
          <w:noProof/>
          <w:color w:val="auto"/>
          <w:spacing w:val="-3"/>
          <w14:ligatures w14:val="standardContextual"/>
        </w:rPr>
        <w:t xml:space="preserve">w zakresie odpowiednio wskazanym w OPZ, własnym transportem i na własny koszt, w terminie </w:t>
      </w:r>
      <w:r w:rsidR="008615B2" w:rsidRPr="003257C8">
        <w:rPr>
          <w:rFonts w:asciiTheme="minorHAnsi" w:hAnsiTheme="minorHAnsi" w:cstheme="minorHAnsi"/>
          <w:color w:val="auto"/>
        </w:rPr>
        <w:t>10</w:t>
      </w:r>
      <w:r w:rsidR="000C4049" w:rsidRPr="003257C8">
        <w:rPr>
          <w:rFonts w:asciiTheme="minorHAnsi" w:hAnsiTheme="minorHAnsi" w:cstheme="minorHAnsi"/>
          <w:color w:val="auto"/>
        </w:rPr>
        <w:t xml:space="preserve"> </w:t>
      </w:r>
      <w:r w:rsidRPr="003257C8">
        <w:rPr>
          <w:rFonts w:asciiTheme="minorHAnsi" w:hAnsiTheme="minorHAnsi" w:cstheme="minorHAnsi"/>
          <w:color w:val="auto"/>
        </w:rPr>
        <w:t xml:space="preserve">dni od dnia podpisania umowy, z zastrzeżeniem jednak, że nie później niż do </w:t>
      </w:r>
      <w:r w:rsidR="001743FD" w:rsidRPr="003257C8">
        <w:rPr>
          <w:rFonts w:asciiTheme="minorHAnsi" w:hAnsiTheme="minorHAnsi" w:cstheme="minorHAnsi"/>
          <w:color w:val="auto"/>
        </w:rPr>
        <w:t>18.12</w:t>
      </w:r>
      <w:r w:rsidRPr="003257C8">
        <w:rPr>
          <w:rFonts w:asciiTheme="minorHAnsi" w:hAnsiTheme="minorHAnsi" w:cstheme="minorHAnsi"/>
          <w:color w:val="auto"/>
        </w:rPr>
        <w:t>.2023 r.</w:t>
      </w:r>
      <w:r w:rsidRPr="003257C8">
        <w:rPr>
          <w:rFonts w:asciiTheme="minorHAnsi" w:eastAsiaTheme="minorEastAsia" w:hAnsiTheme="minorHAnsi" w:cstheme="minorHAnsi"/>
          <w:noProof/>
          <w:color w:val="auto"/>
          <w:spacing w:val="-3"/>
          <w14:ligatures w14:val="standardContextual"/>
        </w:rPr>
        <w:t xml:space="preserve"> </w:t>
      </w:r>
    </w:p>
    <w:p w14:paraId="2CD9C32F" w14:textId="21C4E56B" w:rsidR="002E6128" w:rsidRPr="003257C8" w:rsidRDefault="002E6128" w:rsidP="0082760A">
      <w:pPr>
        <w:numPr>
          <w:ilvl w:val="0"/>
          <w:numId w:val="101"/>
        </w:numPr>
        <w:spacing w:after="0" w:line="276" w:lineRule="auto"/>
        <w:rPr>
          <w:rFonts w:asciiTheme="minorHAnsi" w:eastAsiaTheme="minorEastAsia" w:hAnsiTheme="minorHAnsi" w:cstheme="minorHAnsi"/>
          <w:noProof/>
          <w:color w:val="auto"/>
          <w:spacing w:val="-3"/>
          <w14:ligatures w14:val="standardContextual"/>
        </w:rPr>
      </w:pPr>
      <w:r w:rsidRPr="003257C8">
        <w:rPr>
          <w:rFonts w:asciiTheme="minorHAnsi" w:eastAsiaTheme="minorEastAsia" w:hAnsiTheme="minorHAnsi" w:cstheme="minorHAnsi"/>
          <w:noProof/>
          <w:color w:val="auto"/>
          <w:spacing w:val="-3"/>
          <w14:ligatures w14:val="standardContextual"/>
        </w:rPr>
        <w:t xml:space="preserve">Dokładny termin dostawy </w:t>
      </w:r>
      <w:r w:rsidR="00294B16" w:rsidRPr="003257C8">
        <w:rPr>
          <w:rFonts w:asciiTheme="minorHAnsi" w:eastAsiaTheme="minorEastAsia" w:hAnsiTheme="minorHAnsi" w:cstheme="minorHAnsi"/>
          <w:noProof/>
          <w:color w:val="auto"/>
          <w:spacing w:val="-3"/>
          <w14:ligatures w14:val="standardContextual"/>
        </w:rPr>
        <w:t xml:space="preserve">Produktów do każdej z lokalizacji </w:t>
      </w:r>
      <w:r w:rsidRPr="003257C8">
        <w:rPr>
          <w:rFonts w:asciiTheme="minorHAnsi" w:eastAsiaTheme="minorEastAsia" w:hAnsiTheme="minorHAnsi" w:cstheme="minorHAnsi"/>
          <w:noProof/>
          <w:color w:val="auto"/>
          <w:spacing w:val="-3"/>
          <w14:ligatures w14:val="standardContextual"/>
        </w:rPr>
        <w:t xml:space="preserve">Wykonawca uzgodni z Zamawiającym najpóźniej z </w:t>
      </w:r>
      <w:r w:rsidR="006846F7" w:rsidRPr="003257C8">
        <w:rPr>
          <w:rFonts w:asciiTheme="minorHAnsi" w:eastAsiaTheme="minorEastAsia" w:hAnsiTheme="minorHAnsi" w:cstheme="minorHAnsi"/>
          <w:noProof/>
          <w:color w:val="auto"/>
          <w:spacing w:val="-3"/>
          <w14:ligatures w14:val="standardContextual"/>
        </w:rPr>
        <w:t>2</w:t>
      </w:r>
      <w:r w:rsidRPr="003257C8">
        <w:rPr>
          <w:rFonts w:asciiTheme="minorHAnsi" w:eastAsiaTheme="minorEastAsia" w:hAnsiTheme="minorHAnsi" w:cstheme="minorHAnsi"/>
          <w:noProof/>
          <w:color w:val="auto"/>
          <w:spacing w:val="-3"/>
          <w14:ligatures w14:val="standardContextual"/>
        </w:rPr>
        <w:t xml:space="preserve">-dniowym wyprzedzeniem, przekazując jednocześnie informacje o osobach realizujących dostawę (imiona i nazwiska, telefony kontaktowe), z tym że dostarczenie powinno odbyć się od poniedziałku do piątku w godzinach od </w:t>
      </w:r>
      <w:r w:rsidR="004D4F15" w:rsidRPr="003257C8">
        <w:rPr>
          <w:rFonts w:asciiTheme="minorHAnsi" w:eastAsiaTheme="minorEastAsia" w:hAnsiTheme="minorHAnsi" w:cstheme="minorHAnsi"/>
          <w:noProof/>
          <w:color w:val="auto"/>
          <w:spacing w:val="-3"/>
          <w14:ligatures w14:val="standardContextual"/>
        </w:rPr>
        <w:t xml:space="preserve">8 </w:t>
      </w:r>
      <w:r w:rsidRPr="003257C8">
        <w:rPr>
          <w:rFonts w:asciiTheme="minorHAnsi" w:eastAsiaTheme="minorEastAsia" w:hAnsiTheme="minorHAnsi" w:cstheme="minorHAnsi"/>
          <w:noProof/>
          <w:color w:val="auto"/>
          <w:spacing w:val="-3"/>
          <w14:ligatures w14:val="standardContextual"/>
        </w:rPr>
        <w:t xml:space="preserve">do </w:t>
      </w:r>
      <w:r w:rsidR="004D4F15" w:rsidRPr="003257C8">
        <w:rPr>
          <w:rFonts w:asciiTheme="minorHAnsi" w:eastAsiaTheme="minorEastAsia" w:hAnsiTheme="minorHAnsi" w:cstheme="minorHAnsi"/>
          <w:noProof/>
          <w:color w:val="auto"/>
          <w:spacing w:val="-3"/>
          <w14:ligatures w14:val="standardContextual"/>
        </w:rPr>
        <w:t>15</w:t>
      </w:r>
      <w:r w:rsidR="005B08B3" w:rsidRPr="003257C8">
        <w:rPr>
          <w:rFonts w:asciiTheme="minorHAnsi" w:eastAsiaTheme="minorEastAsia" w:hAnsiTheme="minorHAnsi" w:cstheme="minorHAnsi"/>
          <w:noProof/>
          <w:color w:val="auto"/>
          <w:spacing w:val="-3"/>
          <w14:ligatures w14:val="standardContextual"/>
        </w:rPr>
        <w:t>.</w:t>
      </w:r>
      <w:r w:rsidR="004D4F15" w:rsidRPr="003257C8">
        <w:rPr>
          <w:rFonts w:asciiTheme="minorHAnsi" w:eastAsiaTheme="minorEastAsia" w:hAnsiTheme="minorHAnsi" w:cstheme="minorHAnsi"/>
          <w:noProof/>
          <w:color w:val="auto"/>
          <w:spacing w:val="-3"/>
          <w14:ligatures w14:val="standardContextual"/>
        </w:rPr>
        <w:t xml:space="preserve"> </w:t>
      </w:r>
      <w:r w:rsidRPr="003257C8">
        <w:rPr>
          <w:rFonts w:asciiTheme="minorHAnsi" w:eastAsiaTheme="minorEastAsia" w:hAnsiTheme="minorHAnsi" w:cstheme="minorHAnsi"/>
          <w:noProof/>
          <w:color w:val="auto"/>
          <w:spacing w:val="-3"/>
          <w14:ligatures w14:val="standardContextual"/>
        </w:rPr>
        <w:t xml:space="preserve">Wszystkie Produkty objęte niniejszą Umową powinny zostać </w:t>
      </w:r>
      <w:r w:rsidR="00294B16" w:rsidRPr="003257C8">
        <w:rPr>
          <w:rFonts w:asciiTheme="minorHAnsi" w:eastAsiaTheme="minorEastAsia" w:hAnsiTheme="minorHAnsi" w:cstheme="minorHAnsi"/>
          <w:noProof/>
          <w:color w:val="auto"/>
          <w:spacing w:val="-3"/>
          <w14:ligatures w14:val="standardContextual"/>
        </w:rPr>
        <w:t xml:space="preserve">do każdej z lokalizacji </w:t>
      </w:r>
      <w:r w:rsidRPr="003257C8">
        <w:rPr>
          <w:rFonts w:asciiTheme="minorHAnsi" w:eastAsiaTheme="minorEastAsia" w:hAnsiTheme="minorHAnsi" w:cstheme="minorHAnsi"/>
          <w:noProof/>
          <w:color w:val="auto"/>
          <w:spacing w:val="-3"/>
          <w14:ligatures w14:val="standardContextual"/>
        </w:rPr>
        <w:t>dostarczone jednorazowo tj. łącznie, jednym transportem.</w:t>
      </w:r>
      <w:r w:rsidR="00294B16" w:rsidRPr="003257C8">
        <w:rPr>
          <w:rFonts w:asciiTheme="minorHAnsi" w:eastAsiaTheme="minorEastAsia" w:hAnsiTheme="minorHAnsi" w:cstheme="minorHAnsi"/>
          <w:noProof/>
          <w:color w:val="auto"/>
          <w:spacing w:val="-3"/>
          <w14:ligatures w14:val="standardContextual"/>
        </w:rPr>
        <w:t xml:space="preserve"> Celem uniknięcia wątpliwości Strony precyzują, że Produkty nie muszą zostać do każdej z lokalizacji dostarczone tego samego dnia, pod warunkiem, że zachowane zostan</w:t>
      </w:r>
      <w:r w:rsidR="0045504D" w:rsidRPr="003257C8">
        <w:rPr>
          <w:rFonts w:asciiTheme="minorHAnsi" w:eastAsiaTheme="minorEastAsia" w:hAnsiTheme="minorHAnsi" w:cstheme="minorHAnsi"/>
          <w:noProof/>
          <w:color w:val="auto"/>
          <w:spacing w:val="-3"/>
          <w14:ligatures w14:val="standardContextual"/>
        </w:rPr>
        <w:t>ą</w:t>
      </w:r>
      <w:r w:rsidR="00294B16" w:rsidRPr="003257C8">
        <w:rPr>
          <w:rFonts w:asciiTheme="minorHAnsi" w:eastAsiaTheme="minorEastAsia" w:hAnsiTheme="minorHAnsi" w:cstheme="minorHAnsi"/>
          <w:noProof/>
          <w:color w:val="auto"/>
          <w:spacing w:val="-3"/>
          <w14:ligatures w14:val="standardContextual"/>
        </w:rPr>
        <w:t xml:space="preserve"> terminy wskazane w ust. 1  powyżej oraz </w:t>
      </w:r>
      <w:r w:rsidR="0045504D" w:rsidRPr="003257C8">
        <w:rPr>
          <w:rFonts w:asciiTheme="minorHAnsi" w:eastAsiaTheme="minorEastAsia" w:hAnsiTheme="minorHAnsi" w:cstheme="minorHAnsi"/>
          <w:noProof/>
          <w:color w:val="auto"/>
          <w:spacing w:val="-3"/>
          <w14:ligatures w14:val="standardContextual"/>
        </w:rPr>
        <w:t xml:space="preserve">ustępie </w:t>
      </w:r>
      <w:r w:rsidR="00861777" w:rsidRPr="003257C8">
        <w:rPr>
          <w:rFonts w:asciiTheme="minorHAnsi" w:eastAsiaTheme="minorEastAsia" w:hAnsiTheme="minorHAnsi" w:cstheme="minorHAnsi"/>
          <w:noProof/>
          <w:color w:val="auto"/>
          <w:spacing w:val="-3"/>
          <w14:ligatures w14:val="standardContextual"/>
        </w:rPr>
        <w:t xml:space="preserve">niniejszym </w:t>
      </w:r>
      <w:r w:rsidR="0045504D" w:rsidRPr="003257C8">
        <w:rPr>
          <w:rFonts w:asciiTheme="minorHAnsi" w:eastAsiaTheme="minorEastAsia" w:hAnsiTheme="minorHAnsi" w:cstheme="minorHAnsi"/>
          <w:noProof/>
          <w:color w:val="auto"/>
          <w:spacing w:val="-3"/>
          <w14:ligatures w14:val="standardContextual"/>
        </w:rPr>
        <w:t>i</w:t>
      </w:r>
      <w:r w:rsidR="00861777" w:rsidRPr="003257C8">
        <w:rPr>
          <w:rFonts w:asciiTheme="minorHAnsi" w:eastAsiaTheme="minorEastAsia" w:hAnsiTheme="minorHAnsi" w:cstheme="minorHAnsi"/>
          <w:noProof/>
          <w:color w:val="auto"/>
          <w:spacing w:val="-3"/>
          <w14:ligatures w14:val="standardContextual"/>
        </w:rPr>
        <w:t xml:space="preserve"> </w:t>
      </w:r>
      <w:r w:rsidR="00294B16" w:rsidRPr="003257C8">
        <w:rPr>
          <w:rFonts w:asciiTheme="minorHAnsi" w:eastAsiaTheme="minorEastAsia" w:hAnsiTheme="minorHAnsi" w:cstheme="minorHAnsi"/>
          <w:noProof/>
          <w:color w:val="auto"/>
          <w:spacing w:val="-3"/>
          <w14:ligatures w14:val="standardContextual"/>
        </w:rPr>
        <w:t>że do każdej z lokalizacji wysłany zostanie jeden transport obejmujący całość odnoszącego się do niej zamówienia.</w:t>
      </w:r>
    </w:p>
    <w:p w14:paraId="3921A297" w14:textId="49B5CB3C" w:rsidR="002E6128" w:rsidRPr="003257C8" w:rsidRDefault="002E6128" w:rsidP="0082760A">
      <w:pPr>
        <w:numPr>
          <w:ilvl w:val="0"/>
          <w:numId w:val="101"/>
        </w:numPr>
        <w:spacing w:after="0" w:line="276" w:lineRule="auto"/>
        <w:rPr>
          <w:rFonts w:asciiTheme="minorHAnsi" w:eastAsiaTheme="minorEastAsia" w:hAnsiTheme="minorHAnsi" w:cstheme="minorHAnsi"/>
          <w:noProof/>
          <w:color w:val="auto"/>
          <w:spacing w:val="-3"/>
          <w14:ligatures w14:val="standardContextual"/>
        </w:rPr>
      </w:pPr>
      <w:r w:rsidRPr="003257C8">
        <w:rPr>
          <w:rFonts w:asciiTheme="minorHAnsi" w:eastAsiaTheme="minorEastAsia" w:hAnsiTheme="minorHAnsi" w:cstheme="minorHAnsi"/>
          <w:noProof/>
          <w:color w:val="auto"/>
          <w:spacing w:val="-3"/>
          <w14:ligatures w14:val="standardContextual"/>
        </w:rPr>
        <w:t>Dostarczone Produkty muszą być zapakowane w sposób zapobiegający ich uszkodzeniu lub pogorszeniu jego stanu podczas transportu. Wykonawca ponosi odpowiedzialność za jakość i ilość przekazanych Produktów. Wraz z dostarczonymi Produktami Wykonawca przekaże Zamawiającemu karty gwarancyjne producentów lub inne dokumenty, z których wynika</w:t>
      </w:r>
      <w:r w:rsidR="00294B16" w:rsidRPr="003257C8">
        <w:rPr>
          <w:rFonts w:asciiTheme="minorHAnsi" w:eastAsiaTheme="minorEastAsia" w:hAnsiTheme="minorHAnsi" w:cstheme="minorHAnsi"/>
          <w:noProof/>
          <w:color w:val="auto"/>
          <w:spacing w:val="-3"/>
          <w14:ligatures w14:val="standardContextual"/>
        </w:rPr>
        <w:t>ć</w:t>
      </w:r>
      <w:r w:rsidRPr="003257C8">
        <w:rPr>
          <w:rFonts w:asciiTheme="minorHAnsi" w:eastAsiaTheme="minorEastAsia" w:hAnsiTheme="minorHAnsi" w:cstheme="minorHAnsi"/>
          <w:noProof/>
          <w:color w:val="auto"/>
          <w:spacing w:val="-3"/>
          <w14:ligatures w14:val="standardContextual"/>
        </w:rPr>
        <w:t xml:space="preserve"> będą warunki gwarancji na Produkty, a także instrukcje w języku polskim</w:t>
      </w:r>
      <w:r w:rsidR="00294B16" w:rsidRPr="003257C8">
        <w:rPr>
          <w:rFonts w:asciiTheme="minorHAnsi" w:eastAsiaTheme="minorEastAsia" w:hAnsiTheme="minorHAnsi" w:cstheme="minorHAnsi"/>
          <w:noProof/>
          <w:color w:val="auto"/>
          <w:spacing w:val="-3"/>
          <w14:ligatures w14:val="standardContextual"/>
        </w:rPr>
        <w:t xml:space="preserve"> (o ile producent takowych udziela, a dokumenty wydaje)</w:t>
      </w:r>
      <w:r w:rsidRPr="003257C8">
        <w:rPr>
          <w:rFonts w:asciiTheme="minorHAnsi" w:eastAsiaTheme="minorEastAsia" w:hAnsiTheme="minorHAnsi" w:cstheme="minorHAnsi"/>
          <w:noProof/>
          <w:color w:val="auto"/>
          <w:spacing w:val="-3"/>
          <w14:ligatures w14:val="standardContextual"/>
        </w:rPr>
        <w:t>.</w:t>
      </w:r>
    </w:p>
    <w:p w14:paraId="5A673D64" w14:textId="437CC497" w:rsidR="002E6128" w:rsidRPr="003257C8" w:rsidRDefault="002E6128" w:rsidP="0082760A">
      <w:pPr>
        <w:numPr>
          <w:ilvl w:val="0"/>
          <w:numId w:val="101"/>
        </w:numPr>
        <w:spacing w:after="0" w:line="276" w:lineRule="auto"/>
        <w:rPr>
          <w:rFonts w:asciiTheme="minorHAnsi" w:eastAsiaTheme="minorEastAsia" w:hAnsiTheme="minorHAnsi" w:cstheme="minorHAnsi"/>
          <w:noProof/>
          <w:color w:val="auto"/>
          <w:spacing w:val="-3"/>
          <w14:ligatures w14:val="standardContextual"/>
        </w:rPr>
      </w:pPr>
      <w:r w:rsidRPr="003257C8">
        <w:rPr>
          <w:rFonts w:asciiTheme="minorHAnsi" w:eastAsiaTheme="minorEastAsia" w:hAnsiTheme="minorHAnsi" w:cstheme="minorHAnsi"/>
          <w:noProof/>
          <w:color w:val="auto"/>
          <w:spacing w:val="-3"/>
          <w14:ligatures w14:val="standardContextual"/>
        </w:rPr>
        <w:t>Wydanie Produktów Zamawiającemu zostanie potwierdzone protokoł</w:t>
      </w:r>
      <w:r w:rsidR="00294B16" w:rsidRPr="003257C8">
        <w:rPr>
          <w:rFonts w:asciiTheme="minorHAnsi" w:eastAsiaTheme="minorEastAsia" w:hAnsiTheme="minorHAnsi" w:cstheme="minorHAnsi"/>
          <w:noProof/>
          <w:color w:val="auto"/>
          <w:spacing w:val="-3"/>
          <w14:ligatures w14:val="standardContextual"/>
        </w:rPr>
        <w:t>ami</w:t>
      </w:r>
      <w:r w:rsidRPr="003257C8">
        <w:rPr>
          <w:rFonts w:asciiTheme="minorHAnsi" w:eastAsiaTheme="minorEastAsia" w:hAnsiTheme="minorHAnsi" w:cstheme="minorHAnsi"/>
          <w:noProof/>
          <w:color w:val="auto"/>
          <w:spacing w:val="-3"/>
          <w14:ligatures w14:val="standardContextual"/>
        </w:rPr>
        <w:t xml:space="preserve"> </w:t>
      </w:r>
      <w:r w:rsidR="00294B16" w:rsidRPr="003257C8">
        <w:rPr>
          <w:rFonts w:asciiTheme="minorHAnsi" w:eastAsiaTheme="minorEastAsia" w:hAnsiTheme="minorHAnsi" w:cstheme="minorHAnsi"/>
          <w:noProof/>
          <w:color w:val="auto"/>
          <w:spacing w:val="-3"/>
          <w14:ligatures w14:val="standardContextual"/>
        </w:rPr>
        <w:t>odbioru, potwierdzającymi realizację dostawy do każdej z lokalizacji zgodnie z umową (odrębny protokół dla każdej z lokalizacji),</w:t>
      </w:r>
      <w:r w:rsidRPr="003257C8">
        <w:rPr>
          <w:rFonts w:asciiTheme="minorHAnsi" w:eastAsiaTheme="minorEastAsia" w:hAnsiTheme="minorHAnsi" w:cstheme="minorHAnsi"/>
          <w:noProof/>
          <w:color w:val="auto"/>
          <w:spacing w:val="-3"/>
          <w14:ligatures w14:val="standardContextual"/>
        </w:rPr>
        <w:t xml:space="preserve"> podpisanym</w:t>
      </w:r>
      <w:r w:rsidR="00294B16" w:rsidRPr="003257C8">
        <w:rPr>
          <w:rFonts w:asciiTheme="minorHAnsi" w:eastAsiaTheme="minorEastAsia" w:hAnsiTheme="minorHAnsi" w:cstheme="minorHAnsi"/>
          <w:noProof/>
          <w:color w:val="auto"/>
          <w:spacing w:val="-3"/>
          <w14:ligatures w14:val="standardContextual"/>
        </w:rPr>
        <w:t>i</w:t>
      </w:r>
      <w:r w:rsidRPr="003257C8">
        <w:rPr>
          <w:rFonts w:asciiTheme="minorHAnsi" w:eastAsiaTheme="minorEastAsia" w:hAnsiTheme="minorHAnsi" w:cstheme="minorHAnsi"/>
          <w:noProof/>
          <w:color w:val="auto"/>
          <w:spacing w:val="-3"/>
          <w14:ligatures w14:val="standardContextual"/>
        </w:rPr>
        <w:t xml:space="preserve"> przez upoważnionych przedstawicieli obu stron umowy</w:t>
      </w:r>
      <w:r w:rsidR="00294B16" w:rsidRPr="003257C8">
        <w:rPr>
          <w:rFonts w:asciiTheme="minorHAnsi" w:eastAsiaTheme="minorEastAsia" w:hAnsiTheme="minorHAnsi" w:cstheme="minorHAnsi"/>
          <w:noProof/>
          <w:color w:val="auto"/>
          <w:spacing w:val="-3"/>
          <w14:ligatures w14:val="standardContextual"/>
        </w:rPr>
        <w:t>,</w:t>
      </w:r>
      <w:r w:rsidRPr="003257C8">
        <w:rPr>
          <w:rFonts w:asciiTheme="minorHAnsi" w:eastAsiaTheme="minorEastAsia" w:hAnsiTheme="minorHAnsi" w:cstheme="minorHAnsi"/>
          <w:noProof/>
          <w:color w:val="auto"/>
          <w:spacing w:val="-3"/>
          <w14:ligatures w14:val="standardContextual"/>
        </w:rPr>
        <w:t xml:space="preserve"> zawierającym</w:t>
      </w:r>
      <w:r w:rsidR="00294B16" w:rsidRPr="003257C8">
        <w:rPr>
          <w:rFonts w:asciiTheme="minorHAnsi" w:eastAsiaTheme="minorEastAsia" w:hAnsiTheme="minorHAnsi" w:cstheme="minorHAnsi"/>
          <w:noProof/>
          <w:color w:val="auto"/>
          <w:spacing w:val="-3"/>
          <w14:ligatures w14:val="standardContextual"/>
        </w:rPr>
        <w:t>i</w:t>
      </w:r>
      <w:r w:rsidRPr="003257C8">
        <w:rPr>
          <w:rFonts w:asciiTheme="minorHAnsi" w:eastAsiaTheme="minorEastAsia" w:hAnsiTheme="minorHAnsi" w:cstheme="minorHAnsi"/>
          <w:noProof/>
          <w:color w:val="auto"/>
          <w:spacing w:val="-3"/>
          <w14:ligatures w14:val="standardContextual"/>
        </w:rPr>
        <w:t xml:space="preserve"> wskazanie numerów seryjnych Produktów (o ile wszystkie Produkty je posiadają, jeśli nie, z ich wyszczególnieniem i adnotacją, że dany Produkt numeru seryjnego nie posiada). </w:t>
      </w:r>
    </w:p>
    <w:p w14:paraId="45AB0A8E" w14:textId="00EFBA18" w:rsidR="002E6128" w:rsidRPr="003257C8" w:rsidRDefault="002E6128" w:rsidP="0082760A">
      <w:pPr>
        <w:numPr>
          <w:ilvl w:val="0"/>
          <w:numId w:val="101"/>
        </w:numPr>
        <w:spacing w:after="0" w:line="276" w:lineRule="auto"/>
        <w:rPr>
          <w:rFonts w:asciiTheme="minorHAnsi" w:eastAsiaTheme="minorEastAsia" w:hAnsiTheme="minorHAnsi" w:cstheme="minorHAnsi"/>
          <w:noProof/>
          <w:color w:val="auto"/>
          <w:spacing w:val="-3"/>
          <w14:ligatures w14:val="standardContextual"/>
        </w:rPr>
      </w:pPr>
      <w:r w:rsidRPr="003257C8">
        <w:rPr>
          <w:rFonts w:asciiTheme="minorHAnsi" w:eastAsiaTheme="minorEastAsia" w:hAnsiTheme="minorHAnsi" w:cstheme="minorHAnsi"/>
          <w:noProof/>
          <w:color w:val="auto"/>
          <w:spacing w:val="-3"/>
          <w14:ligatures w14:val="standardContextual"/>
        </w:rPr>
        <w:lastRenderedPageBreak/>
        <w:t>W przypadku stwierdzenia wad dostarczonych Produktów, niezgodności z Opisem przedmiotu zamówienia stanowiącym Załącznik nr 1 do Umowy lub ofertą stanowiącą Załącznik nr 4 do Umowy lub braku kompletu wymaganych dokumentów, Zamawiający uprawniony jest do odmowy odbioru przedmiotu dostawy</w:t>
      </w:r>
      <w:r w:rsidR="008535F0" w:rsidRPr="003257C8">
        <w:rPr>
          <w:rFonts w:asciiTheme="minorHAnsi" w:eastAsiaTheme="minorEastAsia" w:hAnsiTheme="minorHAnsi" w:cstheme="minorHAnsi"/>
          <w:noProof/>
          <w:color w:val="auto"/>
          <w:spacing w:val="-3"/>
          <w14:ligatures w14:val="standardContextual"/>
        </w:rPr>
        <w:t xml:space="preserve"> w odniesieniu do danej lokalizacji</w:t>
      </w:r>
      <w:r w:rsidRPr="003257C8">
        <w:rPr>
          <w:rFonts w:asciiTheme="minorHAnsi" w:eastAsiaTheme="minorEastAsia" w:hAnsiTheme="minorHAnsi" w:cstheme="minorHAnsi"/>
          <w:noProof/>
          <w:color w:val="auto"/>
          <w:spacing w:val="-3"/>
          <w14:ligatures w14:val="standardContextual"/>
        </w:rPr>
        <w:t xml:space="preserve">. W takim przypadku Wykonawca jest zobowiązany dostarczyć Produkty wolne od wad, zgodne z Opisem przedmiotu zamówienia i ofertą, z wymaganymi dokumentami, w terminie do </w:t>
      </w:r>
      <w:r w:rsidR="00121125" w:rsidRPr="003257C8">
        <w:rPr>
          <w:rFonts w:asciiTheme="minorHAnsi" w:eastAsiaTheme="minorEastAsia" w:hAnsiTheme="minorHAnsi" w:cstheme="minorHAnsi"/>
          <w:noProof/>
          <w:color w:val="auto"/>
          <w:spacing w:val="-3"/>
          <w14:ligatures w14:val="standardContextual"/>
        </w:rPr>
        <w:t xml:space="preserve">5 </w:t>
      </w:r>
      <w:r w:rsidRPr="003257C8">
        <w:rPr>
          <w:rFonts w:asciiTheme="minorHAnsi" w:eastAsiaTheme="minorEastAsia" w:hAnsiTheme="minorHAnsi" w:cstheme="minorHAnsi"/>
          <w:noProof/>
          <w:color w:val="auto"/>
          <w:spacing w:val="-3"/>
          <w14:ligatures w14:val="standardContextual"/>
        </w:rPr>
        <w:t>dni. W przypadku uchybienia przez Wykonawcę ww. terminowi, Zamawiający będzie uprawniony od umowy odstąpić w terminie 1</w:t>
      </w:r>
      <w:r w:rsidR="00C13EEF" w:rsidRPr="003257C8">
        <w:rPr>
          <w:rFonts w:asciiTheme="minorHAnsi" w:eastAsiaTheme="minorEastAsia" w:hAnsiTheme="minorHAnsi" w:cstheme="minorHAnsi"/>
          <w:noProof/>
          <w:color w:val="auto"/>
          <w:spacing w:val="-3"/>
          <w14:ligatures w14:val="standardContextual"/>
        </w:rPr>
        <w:t>0</w:t>
      </w:r>
      <w:r w:rsidRPr="003257C8">
        <w:rPr>
          <w:rFonts w:asciiTheme="minorHAnsi" w:eastAsiaTheme="minorEastAsia" w:hAnsiTheme="minorHAnsi" w:cstheme="minorHAnsi"/>
          <w:noProof/>
          <w:color w:val="auto"/>
          <w:spacing w:val="-3"/>
          <w14:ligatures w14:val="standardContextual"/>
        </w:rPr>
        <w:t xml:space="preserve"> dni od dnia upływu terminu, o którym mowa w zdaniu drugim. Dostarczenie przedmiotu dostawy w terminie, o którym mowa w zdaniu drugim nie zwalnia Wykonawcy z obowiązku zapłaty kary umownej z tytułu zwłoki.</w:t>
      </w:r>
    </w:p>
    <w:p w14:paraId="4DC0D2A3" w14:textId="77777777" w:rsidR="002E6128" w:rsidRPr="003257C8" w:rsidRDefault="002E6128" w:rsidP="0082760A">
      <w:pPr>
        <w:numPr>
          <w:ilvl w:val="0"/>
          <w:numId w:val="101"/>
        </w:numPr>
        <w:spacing w:after="0" w:line="276" w:lineRule="auto"/>
        <w:rPr>
          <w:rFonts w:asciiTheme="minorHAnsi" w:eastAsiaTheme="minorEastAsia" w:hAnsiTheme="minorHAnsi" w:cstheme="minorHAnsi"/>
          <w:noProof/>
          <w:color w:val="auto"/>
          <w:spacing w:val="-3"/>
          <w14:ligatures w14:val="standardContextual"/>
        </w:rPr>
      </w:pPr>
      <w:r w:rsidRPr="003257C8">
        <w:rPr>
          <w:rFonts w:asciiTheme="minorHAnsi" w:eastAsiaTheme="minorEastAsia" w:hAnsiTheme="minorHAnsi" w:cstheme="minorHAnsi"/>
          <w:noProof/>
          <w:color w:val="auto"/>
          <w:spacing w:val="-3"/>
          <w14:ligatures w14:val="standardContextual"/>
        </w:rPr>
        <w:t>Wykonawca odpowiada względem Zamawiającego za niewykonanie lub nienależyte wykonanie umowy na zasadach ogólnych.</w:t>
      </w:r>
    </w:p>
    <w:p w14:paraId="70D328AF" w14:textId="31AB75D9" w:rsidR="00AD5331" w:rsidRPr="003257C8" w:rsidRDefault="00AD5331" w:rsidP="0082760A">
      <w:pPr>
        <w:numPr>
          <w:ilvl w:val="0"/>
          <w:numId w:val="101"/>
        </w:numPr>
        <w:spacing w:after="0" w:line="276" w:lineRule="auto"/>
        <w:rPr>
          <w:rFonts w:asciiTheme="minorHAnsi" w:eastAsiaTheme="minorEastAsia" w:hAnsiTheme="minorHAnsi" w:cstheme="minorHAnsi"/>
          <w:noProof/>
          <w:color w:val="auto"/>
          <w:spacing w:val="-3"/>
          <w14:ligatures w14:val="standardContextual"/>
        </w:rPr>
      </w:pPr>
      <w:r w:rsidRPr="003257C8">
        <w:rPr>
          <w:rFonts w:asciiTheme="minorHAnsi" w:eastAsiaTheme="minorEastAsia" w:hAnsiTheme="minorHAnsi" w:cstheme="minorHAnsi"/>
          <w:noProof/>
          <w:color w:val="auto"/>
          <w:spacing w:val="-3"/>
          <w14:ligatures w14:val="standardContextual"/>
        </w:rPr>
        <w:t xml:space="preserve">Zamawiający w stosunku do Produktów jest uprawniony z tytułu rękojmi za wady na zasadach określonych w Kodeksie cywilnym. </w:t>
      </w:r>
    </w:p>
    <w:p w14:paraId="795D8403" w14:textId="77777777" w:rsidR="002E6128" w:rsidRPr="003257C8" w:rsidRDefault="002E6128" w:rsidP="0082760A">
      <w:pPr>
        <w:spacing w:after="0" w:line="276" w:lineRule="auto"/>
        <w:ind w:left="360" w:firstLine="0"/>
        <w:rPr>
          <w:rFonts w:asciiTheme="minorHAnsi" w:eastAsiaTheme="minorEastAsia" w:hAnsiTheme="minorHAnsi" w:cstheme="minorHAnsi"/>
          <w:noProof/>
          <w:color w:val="auto"/>
          <w:spacing w:val="-3"/>
          <w14:ligatures w14:val="standardContextual"/>
        </w:rPr>
      </w:pPr>
    </w:p>
    <w:p w14:paraId="46FF7D98" w14:textId="77777777" w:rsidR="002E6128" w:rsidRPr="003257C8" w:rsidRDefault="002E6128" w:rsidP="002E6128">
      <w:pPr>
        <w:keepNext/>
        <w:spacing w:after="0" w:line="276" w:lineRule="auto"/>
        <w:ind w:left="0" w:firstLine="0"/>
        <w:jc w:val="center"/>
        <w:rPr>
          <w:rFonts w:asciiTheme="minorHAnsi" w:hAnsiTheme="minorHAnsi" w:cstheme="minorHAnsi"/>
          <w:b/>
          <w:color w:val="auto"/>
          <w14:ligatures w14:val="standardContextual"/>
        </w:rPr>
      </w:pPr>
      <w:r w:rsidRPr="003257C8">
        <w:rPr>
          <w:rFonts w:asciiTheme="minorHAnsi" w:hAnsiTheme="minorHAnsi" w:cstheme="minorHAnsi"/>
          <w:b/>
          <w:color w:val="auto"/>
          <w14:ligatures w14:val="standardContextual"/>
        </w:rPr>
        <w:t>§ 3</w:t>
      </w:r>
    </w:p>
    <w:p w14:paraId="5281FAEC" w14:textId="77777777" w:rsidR="002E6128" w:rsidRPr="003257C8" w:rsidRDefault="002E6128" w:rsidP="0082760A">
      <w:pPr>
        <w:numPr>
          <w:ilvl w:val="0"/>
          <w:numId w:val="102"/>
        </w:numPr>
        <w:spacing w:after="0" w:line="276" w:lineRule="auto"/>
        <w:rPr>
          <w:rFonts w:asciiTheme="minorHAnsi" w:eastAsiaTheme="minorEastAsia" w:hAnsiTheme="minorHAnsi" w:cstheme="minorHAnsi"/>
          <w:noProof/>
          <w:color w:val="auto"/>
          <w:spacing w:val="-3"/>
          <w14:ligatures w14:val="standardContextual"/>
        </w:rPr>
      </w:pPr>
      <w:r w:rsidRPr="003257C8">
        <w:rPr>
          <w:rFonts w:asciiTheme="minorHAnsi" w:eastAsiaTheme="minorEastAsia" w:hAnsiTheme="minorHAnsi" w:cstheme="minorHAnsi"/>
          <w:noProof/>
          <w:color w:val="auto"/>
          <w:spacing w:val="-3"/>
          <w14:ligatures w14:val="standardContextual"/>
        </w:rPr>
        <w:t>Osobą upoważnioną w imieniu Zamawiającego do kontaktów z Wykonawcą, potwierdzenia wydania Produktów, zgłaszania usterek Produktów oraz stwierdzenia prawidłowości wykonania umowy jest ……………………….., tel.  ………………….., e-mail: ……………, …………………………., tel. ……………………………., e-mail: ……………………… lub inna osoba wskazana przez Zamawiającego. Zmiana osoby, o której mowa w zdaniu poprzedzającym, nie stanowi zmiany umowy w rozumieniu § 9 ust. 1.</w:t>
      </w:r>
    </w:p>
    <w:p w14:paraId="5F840D3E" w14:textId="77777777" w:rsidR="002E6128" w:rsidRPr="003257C8" w:rsidRDefault="002E6128" w:rsidP="0082760A">
      <w:pPr>
        <w:numPr>
          <w:ilvl w:val="0"/>
          <w:numId w:val="102"/>
        </w:numPr>
        <w:spacing w:after="0" w:line="276" w:lineRule="auto"/>
        <w:rPr>
          <w:rFonts w:asciiTheme="minorHAnsi" w:eastAsiaTheme="minorEastAsia" w:hAnsiTheme="minorHAnsi" w:cstheme="minorHAnsi"/>
          <w:noProof/>
          <w:color w:val="auto"/>
          <w:spacing w:val="-3"/>
          <w14:ligatures w14:val="standardContextual"/>
        </w:rPr>
      </w:pPr>
      <w:r w:rsidRPr="003257C8">
        <w:rPr>
          <w:rFonts w:asciiTheme="minorHAnsi" w:eastAsiaTheme="minorEastAsia" w:hAnsiTheme="minorHAnsi" w:cstheme="minorHAnsi"/>
          <w:noProof/>
          <w:color w:val="auto"/>
          <w:spacing w:val="-3"/>
          <w14:ligatures w14:val="standardContextual"/>
        </w:rPr>
        <w:t>Osobą upoważnioną w imieniu Wykonawcy do kontaktów z Zamawiającym jest ……………………………….., tel. ………………………………………., faks ………………………, e-mail: …………………………………</w:t>
      </w:r>
    </w:p>
    <w:p w14:paraId="67FCF7BC" w14:textId="77777777" w:rsidR="002E6128" w:rsidRPr="003257C8" w:rsidRDefault="002E6128" w:rsidP="0082760A">
      <w:pPr>
        <w:numPr>
          <w:ilvl w:val="0"/>
          <w:numId w:val="102"/>
        </w:numPr>
        <w:tabs>
          <w:tab w:val="left" w:pos="0"/>
        </w:tabs>
        <w:spacing w:after="0" w:line="276" w:lineRule="auto"/>
        <w:rPr>
          <w:rFonts w:asciiTheme="minorHAnsi" w:hAnsiTheme="minorHAnsi" w:cstheme="minorHAnsi"/>
          <w14:ligatures w14:val="standardContextual"/>
        </w:rPr>
      </w:pPr>
      <w:r w:rsidRPr="003257C8">
        <w:rPr>
          <w:rFonts w:asciiTheme="minorHAnsi" w:hAnsiTheme="minorHAnsi" w:cstheme="minorHAnsi"/>
          <w14:ligatures w14:val="standardContextual"/>
        </w:rPr>
        <w:t>Każda ze Stron uprawniona jest do zmiany osoby upoważnionej, wskazanej odpowiednio w ust. 1 i 2. Zmiana wymaga pisemnego powiadomienia drugiej ze Stron i staje się skuteczna z chwilą otrzymania przez adresata pisma z danymi nowej osoby upoważnionej (aneks do umowy nie jest wymagany).</w:t>
      </w:r>
    </w:p>
    <w:p w14:paraId="6EB8DCEF" w14:textId="6A0A93CF" w:rsidR="002E6128" w:rsidRPr="003257C8" w:rsidRDefault="002E6128" w:rsidP="0082760A">
      <w:pPr>
        <w:numPr>
          <w:ilvl w:val="0"/>
          <w:numId w:val="102"/>
        </w:numPr>
        <w:tabs>
          <w:tab w:val="left" w:pos="0"/>
        </w:tabs>
        <w:spacing w:after="0" w:line="276" w:lineRule="auto"/>
        <w:rPr>
          <w:rFonts w:asciiTheme="minorHAnsi" w:hAnsiTheme="minorHAnsi" w:cstheme="minorHAnsi"/>
          <w14:ligatures w14:val="standardContextual"/>
        </w:rPr>
      </w:pPr>
      <w:r w:rsidRPr="003257C8">
        <w:rPr>
          <w:rFonts w:asciiTheme="minorHAnsi" w:hAnsiTheme="minorHAnsi" w:cstheme="minorHAnsi"/>
          <w14:ligatures w14:val="standardContextual"/>
        </w:rPr>
        <w:t xml:space="preserve">Udostępnienie danych osobowych swoich pracowników bądź osób współpracujących ze Stronami przy wykonywaniu niniejszej umowy Stronie drugiej następuje celem zapewnienia komunikacji między tymi osobami przy realizacji przedmiotowej umowy. Klauzula informacyjna Zamawiającego </w:t>
      </w:r>
      <w:r w:rsidR="0082760A" w:rsidRPr="003257C8">
        <w:rPr>
          <w:rFonts w:asciiTheme="minorHAnsi" w:hAnsiTheme="minorHAnsi" w:cstheme="minorHAnsi"/>
          <w14:ligatures w14:val="standardContextual"/>
        </w:rPr>
        <w:t xml:space="preserve">zawarta została </w:t>
      </w:r>
      <w:r w:rsidRPr="003257C8">
        <w:rPr>
          <w:rFonts w:asciiTheme="minorHAnsi" w:hAnsiTheme="minorHAnsi" w:cstheme="minorHAnsi"/>
          <w14:ligatures w14:val="standardContextual"/>
        </w:rPr>
        <w:t>w Załączniku nr 2 do niniejszej umowy. Klauzula informacyjna Wykonawcy stanowi załącznik nr 3 do umowy.</w:t>
      </w:r>
    </w:p>
    <w:p w14:paraId="45009D68" w14:textId="77777777" w:rsidR="002E6128" w:rsidRPr="003257C8" w:rsidRDefault="002E6128" w:rsidP="0082760A">
      <w:pPr>
        <w:numPr>
          <w:ilvl w:val="0"/>
          <w:numId w:val="102"/>
        </w:numPr>
        <w:tabs>
          <w:tab w:val="left" w:pos="0"/>
        </w:tabs>
        <w:spacing w:after="0" w:line="276" w:lineRule="auto"/>
        <w:rPr>
          <w:rFonts w:asciiTheme="minorHAnsi" w:hAnsiTheme="minorHAnsi" w:cstheme="minorHAnsi"/>
          <w14:ligatures w14:val="standardContextual"/>
        </w:rPr>
      </w:pPr>
      <w:r w:rsidRPr="003257C8">
        <w:rPr>
          <w:rFonts w:asciiTheme="minorHAnsi" w:hAnsiTheme="minorHAnsi" w:cstheme="minorHAnsi"/>
          <w14:ligatures w14:val="standardContextual"/>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wobec osób fizycznych, od których dane osobowe bezpośrednio lub pośrednio pozyskał w celu realizacji niniejszej Umowy oraz które udostępnił Zamawiającemu.</w:t>
      </w:r>
    </w:p>
    <w:p w14:paraId="43A37DDE" w14:textId="77777777" w:rsidR="002E6128" w:rsidRPr="003257C8" w:rsidRDefault="002E6128" w:rsidP="0082760A">
      <w:pPr>
        <w:numPr>
          <w:ilvl w:val="0"/>
          <w:numId w:val="102"/>
        </w:numPr>
        <w:tabs>
          <w:tab w:val="left" w:pos="0"/>
        </w:tabs>
        <w:spacing w:after="0" w:line="276" w:lineRule="auto"/>
        <w:rPr>
          <w:rFonts w:asciiTheme="minorHAnsi" w:hAnsiTheme="minorHAnsi" w:cstheme="minorHAnsi"/>
          <w14:ligatures w14:val="standardContextual"/>
        </w:rPr>
      </w:pPr>
      <w:r w:rsidRPr="003257C8">
        <w:rPr>
          <w:rFonts w:asciiTheme="minorHAnsi" w:hAnsiTheme="minorHAnsi" w:cstheme="minorHAnsi"/>
          <w14:ligatures w14:val="standardContextual"/>
        </w:rPr>
        <w:t>Zamawiający oświadcza, że wypełnił obowiązki informacyjne przewidziane w art. 13 lub art. 14 RODO wobec osób fizycznych, od których dane osobowe bezpośrednio lub pośrednio pozyskał w celu realizacji niniejszej Umowy oraz które udostępnił Wykonawcy.</w:t>
      </w:r>
    </w:p>
    <w:p w14:paraId="72207461" w14:textId="77777777" w:rsidR="002E6128" w:rsidRPr="003257C8" w:rsidRDefault="002E6128" w:rsidP="002E6128">
      <w:pPr>
        <w:spacing w:after="0" w:line="276" w:lineRule="auto"/>
        <w:ind w:left="360" w:firstLine="0"/>
        <w:rPr>
          <w:rFonts w:asciiTheme="minorHAnsi" w:eastAsiaTheme="minorEastAsia" w:hAnsiTheme="minorHAnsi" w:cstheme="minorHAnsi"/>
          <w:noProof/>
          <w:color w:val="auto"/>
          <w:spacing w:val="-3"/>
          <w14:ligatures w14:val="standardContextual"/>
        </w:rPr>
      </w:pPr>
    </w:p>
    <w:p w14:paraId="2485BCFA" w14:textId="77777777" w:rsidR="002E6128" w:rsidRPr="003257C8" w:rsidRDefault="002E6128" w:rsidP="002E6128">
      <w:pPr>
        <w:keepNext/>
        <w:spacing w:after="0" w:line="276" w:lineRule="auto"/>
        <w:ind w:left="0" w:firstLine="0"/>
        <w:jc w:val="center"/>
        <w:rPr>
          <w:rFonts w:asciiTheme="minorHAnsi" w:hAnsiTheme="minorHAnsi" w:cstheme="minorHAnsi"/>
          <w:b/>
          <w:color w:val="auto"/>
          <w14:ligatures w14:val="standardContextual"/>
        </w:rPr>
      </w:pPr>
      <w:r w:rsidRPr="003257C8">
        <w:rPr>
          <w:rFonts w:asciiTheme="minorHAnsi" w:hAnsiTheme="minorHAnsi" w:cstheme="minorHAnsi"/>
          <w:b/>
          <w:color w:val="auto"/>
          <w14:ligatures w14:val="standardContextual"/>
        </w:rPr>
        <w:t>§ 4</w:t>
      </w:r>
    </w:p>
    <w:p w14:paraId="4DE558B2" w14:textId="77777777" w:rsidR="006846F7" w:rsidRPr="003257C8" w:rsidRDefault="002E6128" w:rsidP="006846F7">
      <w:pPr>
        <w:numPr>
          <w:ilvl w:val="0"/>
          <w:numId w:val="103"/>
        </w:numPr>
        <w:spacing w:after="0" w:line="276" w:lineRule="auto"/>
        <w:rPr>
          <w:rFonts w:asciiTheme="minorHAnsi" w:eastAsiaTheme="minorEastAsia" w:hAnsiTheme="minorHAnsi" w:cstheme="minorHAnsi"/>
          <w:noProof/>
          <w:color w:val="auto"/>
          <w:spacing w:val="-3"/>
          <w14:ligatures w14:val="standardContextual"/>
        </w:rPr>
      </w:pPr>
      <w:r w:rsidRPr="003257C8">
        <w:rPr>
          <w:rFonts w:asciiTheme="minorHAnsi" w:eastAsiaTheme="minorEastAsia" w:hAnsiTheme="minorHAnsi" w:cstheme="minorHAnsi"/>
          <w:noProof/>
          <w:color w:val="auto"/>
          <w:spacing w:val="-3"/>
          <w14:ligatures w14:val="standardContextual"/>
        </w:rPr>
        <w:t xml:space="preserve">Za wykonanie przedmiotu umowy, Wykonawcy przysługuje łączne wynagrodzenie w wysokości: </w:t>
      </w:r>
      <w:r w:rsidR="000C3A4B" w:rsidRPr="003257C8">
        <w:rPr>
          <w:rFonts w:asciiTheme="minorHAnsi" w:eastAsiaTheme="minorEastAsia" w:hAnsiTheme="minorHAnsi" w:cstheme="minorHAnsi"/>
          <w:noProof/>
          <w:color w:val="auto"/>
          <w:spacing w:val="-3"/>
          <w14:ligatures w14:val="standardContextual"/>
        </w:rPr>
        <w:t>……………….. zł (słownie: …) brutto</w:t>
      </w:r>
      <w:r w:rsidR="008535F0" w:rsidRPr="003257C8">
        <w:rPr>
          <w:rFonts w:asciiTheme="minorHAnsi" w:eastAsiaTheme="minorEastAsia" w:hAnsiTheme="minorHAnsi" w:cstheme="minorHAnsi"/>
          <w:noProof/>
          <w:color w:val="auto"/>
          <w:spacing w:val="-3"/>
          <w14:ligatures w14:val="standardContextual"/>
        </w:rPr>
        <w:t xml:space="preserve">, </w:t>
      </w:r>
      <w:r w:rsidRPr="003257C8">
        <w:rPr>
          <w:rFonts w:asciiTheme="minorHAnsi" w:eastAsiaTheme="minorEastAsia" w:hAnsiTheme="minorHAnsi" w:cstheme="minorHAnsi"/>
          <w:noProof/>
          <w:color w:val="auto"/>
          <w:spacing w:val="-3"/>
          <w14:ligatures w14:val="standardContextual"/>
        </w:rPr>
        <w:t>w tym podatek od towarów i usług zgodnie z obowiązującymi przepisami prawa,</w:t>
      </w:r>
      <w:r w:rsidR="000F5922" w:rsidRPr="003257C8">
        <w:rPr>
          <w:rFonts w:asciiTheme="minorHAnsi" w:eastAsiaTheme="minorEastAsia" w:hAnsiTheme="minorHAnsi" w:cstheme="minorHAnsi"/>
          <w:noProof/>
          <w:color w:val="auto"/>
          <w:spacing w:val="-3"/>
          <w14:ligatures w14:val="standardContextual"/>
        </w:rPr>
        <w:t xml:space="preserve"> </w:t>
      </w:r>
      <w:r w:rsidR="006846F7" w:rsidRPr="003257C8">
        <w:rPr>
          <w:rFonts w:asciiTheme="minorHAnsi" w:eastAsiaTheme="minorEastAsia" w:hAnsiTheme="minorHAnsi" w:cstheme="minorHAnsi"/>
          <w:i/>
          <w:iCs/>
          <w:noProof/>
          <w:color w:val="auto"/>
          <w:spacing w:val="-3"/>
          <w14:ligatures w14:val="standardContextual"/>
        </w:rPr>
        <w:t>w tym za wykonanie przedmiotu umowy w odniesieniu do:</w:t>
      </w:r>
    </w:p>
    <w:p w14:paraId="72887655" w14:textId="77777777" w:rsidR="006846F7" w:rsidRPr="003257C8" w:rsidRDefault="006846F7" w:rsidP="006846F7">
      <w:pPr>
        <w:pStyle w:val="Akapitzlist"/>
        <w:numPr>
          <w:ilvl w:val="0"/>
          <w:numId w:val="120"/>
        </w:numPr>
        <w:spacing w:after="0" w:line="276" w:lineRule="auto"/>
        <w:rPr>
          <w:rFonts w:asciiTheme="minorHAnsi" w:eastAsiaTheme="minorEastAsia" w:hAnsiTheme="minorHAnsi" w:cstheme="minorHAnsi"/>
          <w:i/>
          <w:iCs/>
          <w:noProof/>
          <w:color w:val="auto"/>
          <w:spacing w:val="-3"/>
          <w14:ligatures w14:val="standardContextual"/>
        </w:rPr>
      </w:pPr>
      <w:r w:rsidRPr="003257C8">
        <w:rPr>
          <w:rFonts w:asciiTheme="minorHAnsi" w:eastAsiaTheme="minorEastAsia" w:hAnsiTheme="minorHAnsi" w:cstheme="minorHAnsi"/>
          <w:i/>
          <w:iCs/>
          <w:noProof/>
          <w:color w:val="auto"/>
          <w:spacing w:val="-3"/>
          <w14:ligatures w14:val="standardContextual"/>
        </w:rPr>
        <w:lastRenderedPageBreak/>
        <w:t>Części 1 zamówienia:  ……………….. zł (słownie: …) brutto;</w:t>
      </w:r>
    </w:p>
    <w:p w14:paraId="78309AA1" w14:textId="77777777" w:rsidR="006846F7" w:rsidRPr="003257C8" w:rsidRDefault="006846F7" w:rsidP="006846F7">
      <w:pPr>
        <w:pStyle w:val="Akapitzlist"/>
        <w:numPr>
          <w:ilvl w:val="0"/>
          <w:numId w:val="120"/>
        </w:numPr>
        <w:spacing w:after="0" w:line="276" w:lineRule="auto"/>
        <w:rPr>
          <w:rFonts w:asciiTheme="minorHAnsi" w:eastAsiaTheme="minorEastAsia" w:hAnsiTheme="minorHAnsi" w:cstheme="minorHAnsi"/>
          <w:i/>
          <w:iCs/>
          <w:noProof/>
          <w:color w:val="auto"/>
          <w:spacing w:val="-3"/>
          <w14:ligatures w14:val="standardContextual"/>
        </w:rPr>
      </w:pPr>
      <w:r w:rsidRPr="003257C8">
        <w:rPr>
          <w:rFonts w:asciiTheme="minorHAnsi" w:eastAsiaTheme="minorEastAsia" w:hAnsiTheme="minorHAnsi" w:cstheme="minorHAnsi"/>
          <w:i/>
          <w:iCs/>
          <w:noProof/>
          <w:color w:val="auto"/>
          <w:spacing w:val="-3"/>
          <w14:ligatures w14:val="standardContextual"/>
        </w:rPr>
        <w:t>Części 2 zamówienia:  ……………….. zł (słownie: …) brutto;</w:t>
      </w:r>
    </w:p>
    <w:p w14:paraId="7BA90726" w14:textId="319E6579" w:rsidR="006846F7" w:rsidRPr="003257C8" w:rsidRDefault="006846F7" w:rsidP="006846F7">
      <w:pPr>
        <w:pStyle w:val="Akapitzlist"/>
        <w:numPr>
          <w:ilvl w:val="0"/>
          <w:numId w:val="120"/>
        </w:numPr>
        <w:spacing w:after="0" w:line="276" w:lineRule="auto"/>
        <w:rPr>
          <w:rFonts w:asciiTheme="minorHAnsi" w:eastAsiaTheme="minorEastAsia" w:hAnsiTheme="minorHAnsi" w:cstheme="minorHAnsi"/>
          <w:i/>
          <w:iCs/>
          <w:noProof/>
          <w:color w:val="auto"/>
          <w:spacing w:val="-3"/>
          <w14:ligatures w14:val="standardContextual"/>
        </w:rPr>
      </w:pPr>
      <w:r w:rsidRPr="003257C8">
        <w:rPr>
          <w:rFonts w:asciiTheme="minorHAnsi" w:eastAsiaTheme="minorEastAsia" w:hAnsiTheme="minorHAnsi" w:cstheme="minorHAnsi"/>
          <w:i/>
          <w:iCs/>
          <w:noProof/>
          <w:color w:val="auto"/>
          <w:spacing w:val="-3"/>
          <w14:ligatures w14:val="standardContextual"/>
        </w:rPr>
        <w:t>Części 3 zamówienia:  ……………….. zł (słownie: …) brutto;</w:t>
      </w:r>
    </w:p>
    <w:p w14:paraId="26F2E87B" w14:textId="4628AF12" w:rsidR="006846F7" w:rsidRPr="003257C8" w:rsidRDefault="006846F7" w:rsidP="006846F7">
      <w:pPr>
        <w:pStyle w:val="Akapitzlist"/>
        <w:numPr>
          <w:ilvl w:val="0"/>
          <w:numId w:val="120"/>
        </w:numPr>
        <w:spacing w:after="0" w:line="276" w:lineRule="auto"/>
        <w:rPr>
          <w:rFonts w:asciiTheme="minorHAnsi" w:eastAsiaTheme="minorEastAsia" w:hAnsiTheme="minorHAnsi" w:cstheme="minorHAnsi"/>
          <w:i/>
          <w:iCs/>
          <w:noProof/>
          <w:color w:val="auto"/>
          <w:spacing w:val="-3"/>
          <w14:ligatures w14:val="standardContextual"/>
        </w:rPr>
      </w:pPr>
      <w:r w:rsidRPr="003257C8">
        <w:rPr>
          <w:rFonts w:asciiTheme="minorHAnsi" w:eastAsiaTheme="minorEastAsia" w:hAnsiTheme="minorHAnsi" w:cstheme="minorHAnsi"/>
          <w:i/>
          <w:iCs/>
          <w:noProof/>
          <w:color w:val="auto"/>
          <w:spacing w:val="-3"/>
          <w14:ligatures w14:val="standardContextual"/>
        </w:rPr>
        <w:t>Części 4 zamówienia:  ……………….. zł (słownie: …) brutto;</w:t>
      </w:r>
    </w:p>
    <w:p w14:paraId="4FCD9026" w14:textId="53A3CE1C" w:rsidR="006846F7" w:rsidRPr="003257C8" w:rsidRDefault="006846F7" w:rsidP="006846F7">
      <w:pPr>
        <w:pStyle w:val="Akapitzlist"/>
        <w:numPr>
          <w:ilvl w:val="0"/>
          <w:numId w:val="120"/>
        </w:numPr>
        <w:spacing w:after="0" w:line="276" w:lineRule="auto"/>
        <w:rPr>
          <w:rFonts w:asciiTheme="minorHAnsi" w:eastAsiaTheme="minorEastAsia" w:hAnsiTheme="minorHAnsi" w:cstheme="minorHAnsi"/>
          <w:i/>
          <w:iCs/>
          <w:noProof/>
          <w:color w:val="auto"/>
          <w:spacing w:val="-3"/>
          <w14:ligatures w14:val="standardContextual"/>
        </w:rPr>
      </w:pPr>
      <w:r w:rsidRPr="003257C8">
        <w:rPr>
          <w:rFonts w:asciiTheme="minorHAnsi" w:eastAsiaTheme="minorEastAsia" w:hAnsiTheme="minorHAnsi" w:cstheme="minorHAnsi"/>
          <w:i/>
          <w:iCs/>
          <w:noProof/>
          <w:color w:val="auto"/>
          <w:spacing w:val="-3"/>
          <w14:ligatures w14:val="standardContextual"/>
        </w:rPr>
        <w:t>Części 5 zamówienia:  ……………….. zł (słownie: …) brutto;</w:t>
      </w:r>
    </w:p>
    <w:p w14:paraId="20016BB6" w14:textId="2EFE9A84" w:rsidR="006846F7" w:rsidRPr="003257C8" w:rsidRDefault="006846F7" w:rsidP="006846F7">
      <w:pPr>
        <w:pStyle w:val="Akapitzlist"/>
        <w:numPr>
          <w:ilvl w:val="0"/>
          <w:numId w:val="120"/>
        </w:numPr>
        <w:spacing w:after="0" w:line="276" w:lineRule="auto"/>
        <w:rPr>
          <w:rFonts w:asciiTheme="minorHAnsi" w:eastAsiaTheme="minorEastAsia" w:hAnsiTheme="minorHAnsi" w:cstheme="minorHAnsi"/>
          <w:i/>
          <w:iCs/>
          <w:noProof/>
          <w:color w:val="auto"/>
          <w:spacing w:val="-3"/>
          <w14:ligatures w14:val="standardContextual"/>
        </w:rPr>
      </w:pPr>
      <w:r w:rsidRPr="003257C8">
        <w:rPr>
          <w:rFonts w:asciiTheme="minorHAnsi" w:eastAsiaTheme="minorEastAsia" w:hAnsiTheme="minorHAnsi" w:cstheme="minorHAnsi"/>
          <w:i/>
          <w:iCs/>
          <w:noProof/>
          <w:color w:val="auto"/>
          <w:spacing w:val="-3"/>
          <w14:ligatures w14:val="standardContextual"/>
        </w:rPr>
        <w:t>Części 6 zamówienia:  ……………….. zł (słownie: …) brutto*;</w:t>
      </w:r>
    </w:p>
    <w:p w14:paraId="39AF8535" w14:textId="66CDF148" w:rsidR="002E6128" w:rsidRPr="003257C8" w:rsidRDefault="002E6128" w:rsidP="00CE4498">
      <w:pPr>
        <w:spacing w:after="0" w:line="276" w:lineRule="auto"/>
        <w:ind w:left="0" w:firstLine="0"/>
        <w:rPr>
          <w:rFonts w:asciiTheme="minorHAnsi" w:eastAsiaTheme="minorEastAsia" w:hAnsiTheme="minorHAnsi" w:cstheme="minorHAnsi"/>
          <w:noProof/>
          <w:color w:val="auto"/>
          <w:spacing w:val="-3"/>
          <w14:ligatures w14:val="standardContextual"/>
        </w:rPr>
      </w:pPr>
      <w:r w:rsidRPr="003257C8">
        <w:rPr>
          <w:rFonts w:asciiTheme="minorHAnsi" w:eastAsiaTheme="minorEastAsia" w:hAnsiTheme="minorHAnsi" w:cstheme="minorHAnsi"/>
          <w:noProof/>
          <w:color w:val="auto"/>
          <w:spacing w:val="-3"/>
          <w14:ligatures w14:val="standardContextual"/>
        </w:rPr>
        <w:t xml:space="preserve">zgodnie z cenami jednostkowymi wynikającymi z treści oferty </w:t>
      </w:r>
      <w:r w:rsidR="006846F7" w:rsidRPr="003257C8">
        <w:rPr>
          <w:rFonts w:asciiTheme="minorHAnsi" w:eastAsiaTheme="minorEastAsia" w:hAnsiTheme="minorHAnsi" w:cstheme="minorHAnsi"/>
          <w:noProof/>
          <w:color w:val="auto"/>
          <w:spacing w:val="-3"/>
          <w14:ligatures w14:val="standardContextual"/>
        </w:rPr>
        <w:t xml:space="preserve">dla </w:t>
      </w:r>
      <w:r w:rsidR="006846F7" w:rsidRPr="003257C8">
        <w:rPr>
          <w:rFonts w:asciiTheme="minorHAnsi" w:eastAsiaTheme="minorEastAsia" w:hAnsiTheme="minorHAnsi" w:cstheme="minorHAnsi"/>
          <w:i/>
          <w:iCs/>
          <w:noProof/>
          <w:color w:val="auto"/>
          <w:spacing w:val="-3"/>
          <w14:ligatures w14:val="standardContextual"/>
        </w:rPr>
        <w:t>Części 1/2/3/4/5/6</w:t>
      </w:r>
      <w:r w:rsidR="006846F7" w:rsidRPr="003257C8">
        <w:rPr>
          <w:rFonts w:asciiTheme="minorHAnsi" w:eastAsiaTheme="minorEastAsia" w:hAnsiTheme="minorHAnsi" w:cstheme="minorHAnsi"/>
          <w:noProof/>
          <w:color w:val="auto"/>
          <w:spacing w:val="-3"/>
          <w14:ligatures w14:val="standardContextual"/>
        </w:rPr>
        <w:t xml:space="preserve">* Zapytania ofertowego </w:t>
      </w:r>
      <w:r w:rsidRPr="003257C8">
        <w:rPr>
          <w:rFonts w:asciiTheme="minorHAnsi" w:eastAsiaTheme="minorEastAsia" w:hAnsiTheme="minorHAnsi" w:cstheme="minorHAnsi"/>
          <w:noProof/>
          <w:color w:val="auto"/>
          <w:spacing w:val="-3"/>
          <w14:ligatures w14:val="standardContextual"/>
        </w:rPr>
        <w:t>Wykonawcy</w:t>
      </w:r>
      <w:r w:rsidR="008535F0" w:rsidRPr="003257C8">
        <w:rPr>
          <w:rFonts w:asciiTheme="minorHAnsi" w:eastAsiaTheme="minorEastAsia" w:hAnsiTheme="minorHAnsi" w:cstheme="minorHAnsi"/>
          <w:noProof/>
          <w:color w:val="auto"/>
          <w:spacing w:val="-3"/>
          <w14:ligatures w14:val="standardContextual"/>
        </w:rPr>
        <w:t>,</w:t>
      </w:r>
      <w:r w:rsidRPr="003257C8">
        <w:rPr>
          <w:rFonts w:asciiTheme="minorHAnsi" w:eastAsiaTheme="minorEastAsia" w:hAnsiTheme="minorHAnsi" w:cstheme="minorHAnsi"/>
          <w:noProof/>
          <w:color w:val="auto"/>
          <w:spacing w:val="-3"/>
          <w14:ligatures w14:val="standardContextual"/>
        </w:rPr>
        <w:t xml:space="preserve"> zawartej na Formularzu ofertowym, który stanowi załącznik nr 4 do niniejszej Umowy.</w:t>
      </w:r>
    </w:p>
    <w:p w14:paraId="78A681EC" w14:textId="1E2FAA87" w:rsidR="000C3A4B" w:rsidRPr="003257C8" w:rsidRDefault="002E6128" w:rsidP="000C3A4B">
      <w:pPr>
        <w:numPr>
          <w:ilvl w:val="0"/>
          <w:numId w:val="103"/>
        </w:numPr>
        <w:spacing w:after="0" w:line="276" w:lineRule="auto"/>
        <w:rPr>
          <w:rFonts w:asciiTheme="minorHAnsi" w:eastAsiaTheme="minorEastAsia" w:hAnsiTheme="minorHAnsi" w:cstheme="minorHAnsi"/>
          <w:noProof/>
          <w:color w:val="auto"/>
          <w:spacing w:val="-3"/>
          <w14:ligatures w14:val="standardContextual"/>
        </w:rPr>
      </w:pPr>
      <w:r w:rsidRPr="003257C8">
        <w:rPr>
          <w:rFonts w:asciiTheme="minorHAnsi" w:eastAsiaTheme="minorEastAsia" w:hAnsiTheme="minorHAnsi" w:cstheme="minorHAnsi"/>
          <w:noProof/>
          <w:color w:val="auto"/>
          <w:spacing w:val="-3"/>
          <w14:ligatures w14:val="standardContextual"/>
        </w:rPr>
        <w:t>Wynagrodzenie Wykonawcy płatne będzie po wykonaniu umowy tj. dostarczeniu wszystkich Produkt</w:t>
      </w:r>
      <w:r w:rsidR="00385684" w:rsidRPr="003257C8">
        <w:rPr>
          <w:rFonts w:asciiTheme="minorHAnsi" w:eastAsiaTheme="minorEastAsia" w:hAnsiTheme="minorHAnsi" w:cstheme="minorHAnsi"/>
          <w:noProof/>
          <w:color w:val="auto"/>
          <w:spacing w:val="-3"/>
          <w14:ligatures w14:val="standardContextual"/>
        </w:rPr>
        <w:t>ó</w:t>
      </w:r>
      <w:r w:rsidRPr="003257C8">
        <w:rPr>
          <w:rFonts w:asciiTheme="minorHAnsi" w:eastAsiaTheme="minorEastAsia" w:hAnsiTheme="minorHAnsi" w:cstheme="minorHAnsi"/>
          <w:noProof/>
          <w:color w:val="auto"/>
          <w:spacing w:val="-3"/>
          <w14:ligatures w14:val="standardContextual"/>
        </w:rPr>
        <w:t xml:space="preserve">w do </w:t>
      </w:r>
      <w:r w:rsidR="008535F0" w:rsidRPr="003257C8">
        <w:rPr>
          <w:rFonts w:asciiTheme="minorHAnsi" w:eastAsiaTheme="minorEastAsia" w:hAnsiTheme="minorHAnsi" w:cstheme="minorHAnsi"/>
          <w:noProof/>
          <w:color w:val="auto"/>
          <w:spacing w:val="-3"/>
          <w14:ligatures w14:val="standardContextual"/>
        </w:rPr>
        <w:t xml:space="preserve">wszystkich lokalizacji </w:t>
      </w:r>
      <w:r w:rsidRPr="003257C8">
        <w:rPr>
          <w:rFonts w:asciiTheme="minorHAnsi" w:eastAsiaTheme="minorEastAsia" w:hAnsiTheme="minorHAnsi" w:cstheme="minorHAnsi"/>
          <w:noProof/>
          <w:color w:val="auto"/>
          <w:spacing w:val="-3"/>
          <w14:ligatures w14:val="standardContextual"/>
        </w:rPr>
        <w:t>wskazan</w:t>
      </w:r>
      <w:r w:rsidR="008535F0" w:rsidRPr="003257C8">
        <w:rPr>
          <w:rFonts w:asciiTheme="minorHAnsi" w:eastAsiaTheme="minorEastAsia" w:hAnsiTheme="minorHAnsi" w:cstheme="minorHAnsi"/>
          <w:noProof/>
          <w:color w:val="auto"/>
          <w:spacing w:val="-3"/>
          <w14:ligatures w14:val="standardContextual"/>
        </w:rPr>
        <w:t>ych</w:t>
      </w:r>
      <w:r w:rsidRPr="003257C8">
        <w:rPr>
          <w:rFonts w:asciiTheme="minorHAnsi" w:eastAsiaTheme="minorEastAsia" w:hAnsiTheme="minorHAnsi" w:cstheme="minorHAnsi"/>
          <w:noProof/>
          <w:color w:val="auto"/>
          <w:spacing w:val="-3"/>
          <w14:ligatures w14:val="standardContextual"/>
        </w:rPr>
        <w:t xml:space="preserve"> w § 2 ust. 1 umowy i podpisaniu protokoł</w:t>
      </w:r>
      <w:r w:rsidR="008535F0" w:rsidRPr="003257C8">
        <w:rPr>
          <w:rFonts w:asciiTheme="minorHAnsi" w:eastAsiaTheme="minorEastAsia" w:hAnsiTheme="minorHAnsi" w:cstheme="minorHAnsi"/>
          <w:noProof/>
          <w:color w:val="auto"/>
          <w:spacing w:val="-3"/>
          <w14:ligatures w14:val="standardContextual"/>
        </w:rPr>
        <w:t>ów</w:t>
      </w:r>
      <w:r w:rsidRPr="003257C8">
        <w:rPr>
          <w:rFonts w:asciiTheme="minorHAnsi" w:eastAsiaTheme="minorEastAsia" w:hAnsiTheme="minorHAnsi" w:cstheme="minorHAnsi"/>
          <w:noProof/>
          <w:color w:val="auto"/>
          <w:spacing w:val="-3"/>
          <w14:ligatures w14:val="standardContextual"/>
        </w:rPr>
        <w:t xml:space="preserve"> </w:t>
      </w:r>
      <w:r w:rsidR="008535F0" w:rsidRPr="003257C8">
        <w:rPr>
          <w:rFonts w:asciiTheme="minorHAnsi" w:eastAsiaTheme="minorEastAsia" w:hAnsiTheme="minorHAnsi" w:cstheme="minorHAnsi"/>
          <w:noProof/>
          <w:color w:val="auto"/>
          <w:spacing w:val="-3"/>
          <w14:ligatures w14:val="standardContextual"/>
        </w:rPr>
        <w:t>odbioru w stosunku do wszystkich tych lokalizacji</w:t>
      </w:r>
      <w:r w:rsidRPr="003257C8">
        <w:rPr>
          <w:rFonts w:asciiTheme="minorHAnsi" w:eastAsiaTheme="minorEastAsia" w:hAnsiTheme="minorHAnsi" w:cstheme="minorHAnsi"/>
          <w:noProof/>
          <w:color w:val="auto"/>
          <w:spacing w:val="-3"/>
          <w14:ligatures w14:val="standardContextual"/>
        </w:rPr>
        <w:t xml:space="preserve">, w terminie do </w:t>
      </w:r>
      <w:r w:rsidR="000C4049" w:rsidRPr="003257C8">
        <w:rPr>
          <w:rFonts w:asciiTheme="minorHAnsi" w:eastAsiaTheme="minorEastAsia" w:hAnsiTheme="minorHAnsi" w:cstheme="minorHAnsi"/>
          <w:noProof/>
          <w:color w:val="auto"/>
          <w:spacing w:val="-3"/>
          <w14:ligatures w14:val="standardContextual"/>
        </w:rPr>
        <w:t xml:space="preserve">14 </w:t>
      </w:r>
      <w:r w:rsidRPr="003257C8">
        <w:rPr>
          <w:rFonts w:asciiTheme="minorHAnsi" w:eastAsiaTheme="minorEastAsia" w:hAnsiTheme="minorHAnsi" w:cstheme="minorHAnsi"/>
          <w:noProof/>
          <w:color w:val="auto"/>
          <w:spacing w:val="-3"/>
          <w14:ligatures w14:val="standardContextual"/>
        </w:rPr>
        <w:t>dni od daty otrzymania przez Zamawiającego prawidłowo wystawionej faktury</w:t>
      </w:r>
      <w:r w:rsidR="008535F0" w:rsidRPr="003257C8">
        <w:rPr>
          <w:rFonts w:asciiTheme="minorHAnsi" w:eastAsiaTheme="minorEastAsia" w:hAnsiTheme="minorHAnsi" w:cstheme="minorHAnsi"/>
          <w:noProof/>
          <w:color w:val="auto"/>
          <w:spacing w:val="-3"/>
          <w14:ligatures w14:val="standardContextual"/>
        </w:rPr>
        <w:t xml:space="preserve"> VAT</w:t>
      </w:r>
      <w:r w:rsidRPr="003257C8">
        <w:rPr>
          <w:rFonts w:asciiTheme="minorHAnsi" w:eastAsiaTheme="minorEastAsia" w:hAnsiTheme="minorHAnsi" w:cstheme="minorHAnsi"/>
          <w:noProof/>
          <w:color w:val="auto"/>
          <w:spacing w:val="-3"/>
          <w14:ligatures w14:val="standardContextual"/>
        </w:rPr>
        <w:t>, przelewem na rachunek bankowy Wykonawcy ujęty w wykazie prowadzonym przez szefa KAS. Podstawą wystawienia faktury VAT będ</w:t>
      </w:r>
      <w:r w:rsidR="008535F0" w:rsidRPr="003257C8">
        <w:rPr>
          <w:rFonts w:asciiTheme="minorHAnsi" w:eastAsiaTheme="minorEastAsia" w:hAnsiTheme="minorHAnsi" w:cstheme="minorHAnsi"/>
          <w:noProof/>
          <w:color w:val="auto"/>
          <w:spacing w:val="-3"/>
          <w14:ligatures w14:val="standardContextual"/>
        </w:rPr>
        <w:t>ą</w:t>
      </w:r>
      <w:r w:rsidRPr="003257C8">
        <w:rPr>
          <w:rFonts w:asciiTheme="minorHAnsi" w:eastAsiaTheme="minorEastAsia" w:hAnsiTheme="minorHAnsi" w:cstheme="minorHAnsi"/>
          <w:noProof/>
          <w:color w:val="auto"/>
          <w:spacing w:val="-3"/>
          <w14:ligatures w14:val="standardContextual"/>
        </w:rPr>
        <w:t xml:space="preserve"> wyłącznie podpisan</w:t>
      </w:r>
      <w:r w:rsidR="008535F0" w:rsidRPr="003257C8">
        <w:rPr>
          <w:rFonts w:asciiTheme="minorHAnsi" w:eastAsiaTheme="minorEastAsia" w:hAnsiTheme="minorHAnsi" w:cstheme="minorHAnsi"/>
          <w:noProof/>
          <w:color w:val="auto"/>
          <w:spacing w:val="-3"/>
          <w14:ligatures w14:val="standardContextual"/>
        </w:rPr>
        <w:t>e</w:t>
      </w:r>
      <w:r w:rsidRPr="003257C8">
        <w:rPr>
          <w:rFonts w:asciiTheme="minorHAnsi" w:eastAsiaTheme="minorEastAsia" w:hAnsiTheme="minorHAnsi" w:cstheme="minorHAnsi"/>
          <w:noProof/>
          <w:color w:val="auto"/>
          <w:spacing w:val="-3"/>
          <w14:ligatures w14:val="standardContextual"/>
        </w:rPr>
        <w:t xml:space="preserve"> bez zastrzeżeń protok</w:t>
      </w:r>
      <w:r w:rsidR="008535F0" w:rsidRPr="003257C8">
        <w:rPr>
          <w:rFonts w:asciiTheme="minorHAnsi" w:eastAsiaTheme="minorEastAsia" w:hAnsiTheme="minorHAnsi" w:cstheme="minorHAnsi"/>
          <w:noProof/>
          <w:color w:val="auto"/>
          <w:spacing w:val="-3"/>
          <w14:ligatures w14:val="standardContextual"/>
        </w:rPr>
        <w:t>oły</w:t>
      </w:r>
      <w:r w:rsidRPr="003257C8">
        <w:rPr>
          <w:rFonts w:asciiTheme="minorHAnsi" w:eastAsiaTheme="minorEastAsia" w:hAnsiTheme="minorHAnsi" w:cstheme="minorHAnsi"/>
          <w:noProof/>
          <w:color w:val="auto"/>
          <w:spacing w:val="-3"/>
          <w14:ligatures w14:val="standardContextual"/>
        </w:rPr>
        <w:t xml:space="preserve"> </w:t>
      </w:r>
      <w:r w:rsidR="008535F0" w:rsidRPr="003257C8">
        <w:rPr>
          <w:rFonts w:asciiTheme="minorHAnsi" w:eastAsiaTheme="minorEastAsia" w:hAnsiTheme="minorHAnsi" w:cstheme="minorHAnsi"/>
          <w:noProof/>
          <w:color w:val="auto"/>
          <w:spacing w:val="-3"/>
          <w14:ligatures w14:val="standardContextual"/>
        </w:rPr>
        <w:t>odbioru</w:t>
      </w:r>
      <w:r w:rsidRPr="003257C8">
        <w:rPr>
          <w:rFonts w:asciiTheme="minorHAnsi" w:eastAsiaTheme="minorEastAsia" w:hAnsiTheme="minorHAnsi" w:cstheme="minorHAnsi"/>
          <w:noProof/>
          <w:color w:val="auto"/>
          <w:spacing w:val="-3"/>
          <w14:ligatures w14:val="standardContextual"/>
        </w:rPr>
        <w:t>, zgodn</w:t>
      </w:r>
      <w:r w:rsidR="008535F0" w:rsidRPr="003257C8">
        <w:rPr>
          <w:rFonts w:asciiTheme="minorHAnsi" w:eastAsiaTheme="minorEastAsia" w:hAnsiTheme="minorHAnsi" w:cstheme="minorHAnsi"/>
          <w:noProof/>
          <w:color w:val="auto"/>
          <w:spacing w:val="-3"/>
          <w14:ligatures w14:val="standardContextual"/>
        </w:rPr>
        <w:t xml:space="preserve">e </w:t>
      </w:r>
      <w:r w:rsidRPr="003257C8">
        <w:rPr>
          <w:rFonts w:asciiTheme="minorHAnsi" w:eastAsiaTheme="minorEastAsia" w:hAnsiTheme="minorHAnsi" w:cstheme="minorHAnsi"/>
          <w:noProof/>
          <w:color w:val="auto"/>
          <w:spacing w:val="-3"/>
          <w14:ligatures w14:val="standardContextual"/>
        </w:rPr>
        <w:t xml:space="preserve">z wymogami § 2 ust. 4 umowy. </w:t>
      </w:r>
    </w:p>
    <w:p w14:paraId="71BB5A0F" w14:textId="3E4A0FC2" w:rsidR="00390C42" w:rsidRPr="003257C8" w:rsidRDefault="00390C42" w:rsidP="00390C42">
      <w:pPr>
        <w:numPr>
          <w:ilvl w:val="0"/>
          <w:numId w:val="103"/>
        </w:numPr>
        <w:spacing w:after="0" w:line="276" w:lineRule="auto"/>
        <w:rPr>
          <w:rFonts w:asciiTheme="minorHAnsi" w:eastAsiaTheme="minorEastAsia" w:hAnsiTheme="minorHAnsi" w:cstheme="minorHAnsi"/>
          <w:i/>
          <w:iCs/>
          <w:noProof/>
          <w:color w:val="auto"/>
          <w:spacing w:val="-3"/>
          <w14:ligatures w14:val="standardContextual"/>
        </w:rPr>
      </w:pPr>
      <w:r w:rsidRPr="003257C8">
        <w:rPr>
          <w:rFonts w:asciiTheme="minorHAnsi" w:eastAsiaTheme="minorEastAsia" w:hAnsiTheme="minorHAnsi" w:cstheme="minorHAnsi"/>
          <w:i/>
          <w:iCs/>
          <w:noProof/>
          <w:color w:val="auto"/>
          <w:spacing w:val="-3"/>
          <w14:ligatures w14:val="standardContextual"/>
        </w:rPr>
        <w:t>Wykonawca może wystawić faktury VAT odrębnie dla każdej części zamówienia. W takim przypadku, postanowienia ust. 2 stosuje się w odniesieniu do każdej z części zamówienia z osobna*. &lt;postanowienie ma zastosowanie w przypadku, gdy z jednym Wykonawcą zawierana jest umowa na więcej niż jedną część zamówienia&gt;</w:t>
      </w:r>
    </w:p>
    <w:p w14:paraId="1D96198C" w14:textId="2EF1A5CF" w:rsidR="002E6128" w:rsidRPr="003257C8" w:rsidRDefault="000C3A4B" w:rsidP="00DB09A9">
      <w:pPr>
        <w:numPr>
          <w:ilvl w:val="0"/>
          <w:numId w:val="103"/>
        </w:numPr>
        <w:spacing w:after="0" w:line="276" w:lineRule="auto"/>
        <w:rPr>
          <w:rFonts w:asciiTheme="minorHAnsi" w:eastAsiaTheme="minorEastAsia" w:hAnsiTheme="minorHAnsi" w:cstheme="minorHAnsi"/>
          <w:noProof/>
          <w:color w:val="auto"/>
          <w:spacing w:val="-3"/>
          <w14:ligatures w14:val="standardContextual"/>
        </w:rPr>
      </w:pPr>
      <w:r w:rsidRPr="003257C8">
        <w:rPr>
          <w:rFonts w:asciiTheme="minorHAnsi" w:eastAsiaTheme="minorEastAsia" w:hAnsiTheme="minorHAnsi" w:cstheme="minorHAnsi"/>
          <w:noProof/>
          <w:color w:val="auto"/>
          <w:spacing w:val="-3"/>
          <w14:ligatures w14:val="standardContextual"/>
        </w:rPr>
        <w:t xml:space="preserve">Z uwagi na realizowanie zamówienia w ramach Projektu, o którym mowa w § </w:t>
      </w:r>
      <w:r w:rsidR="00D9562E" w:rsidRPr="003257C8">
        <w:rPr>
          <w:rFonts w:asciiTheme="minorHAnsi" w:eastAsiaTheme="minorEastAsia" w:hAnsiTheme="minorHAnsi" w:cstheme="minorHAnsi"/>
          <w:noProof/>
          <w:color w:val="auto"/>
          <w:spacing w:val="-3"/>
          <w14:ligatures w14:val="standardContextual"/>
        </w:rPr>
        <w:t>1</w:t>
      </w:r>
      <w:r w:rsidRPr="003257C8">
        <w:rPr>
          <w:rFonts w:asciiTheme="minorHAnsi" w:eastAsiaTheme="minorEastAsia" w:hAnsiTheme="minorHAnsi" w:cstheme="minorHAnsi"/>
          <w:noProof/>
          <w:color w:val="auto"/>
          <w:spacing w:val="-3"/>
          <w14:ligatures w14:val="standardContextual"/>
        </w:rPr>
        <w:t xml:space="preserve"> ust. </w:t>
      </w:r>
      <w:r w:rsidR="00D9562E" w:rsidRPr="003257C8">
        <w:rPr>
          <w:rFonts w:asciiTheme="minorHAnsi" w:eastAsiaTheme="minorEastAsia" w:hAnsiTheme="minorHAnsi" w:cstheme="minorHAnsi"/>
          <w:noProof/>
          <w:color w:val="auto"/>
          <w:spacing w:val="-3"/>
          <w14:ligatures w14:val="standardContextual"/>
        </w:rPr>
        <w:t>1 umowy</w:t>
      </w:r>
      <w:r w:rsidRPr="003257C8">
        <w:rPr>
          <w:rFonts w:asciiTheme="minorHAnsi" w:eastAsiaTheme="minorEastAsia" w:hAnsiTheme="minorHAnsi" w:cstheme="minorHAnsi"/>
          <w:noProof/>
          <w:color w:val="auto"/>
          <w:spacing w:val="-3"/>
          <w14:ligatures w14:val="standardContextual"/>
        </w:rPr>
        <w:t xml:space="preserve"> i konieczność rozliczenia środków do dnia 31.12.2023r., Wykonawca zobowiązany jest doręczyć Zamawiającemu prawidłowo wystawioną fakturę VAT wraz z protokołami oraz innymi wymaganymi dokumentami najpóźniej do dnia </w:t>
      </w:r>
      <w:r w:rsidR="001743FD" w:rsidRPr="003257C8">
        <w:rPr>
          <w:rFonts w:asciiTheme="minorHAnsi" w:eastAsiaTheme="minorEastAsia" w:hAnsiTheme="minorHAnsi" w:cstheme="minorHAnsi"/>
          <w:noProof/>
          <w:color w:val="auto"/>
          <w:spacing w:val="-3"/>
          <w14:ligatures w14:val="standardContextual"/>
        </w:rPr>
        <w:t>20</w:t>
      </w:r>
      <w:r w:rsidRPr="003257C8">
        <w:rPr>
          <w:rFonts w:asciiTheme="minorHAnsi" w:eastAsiaTheme="minorEastAsia" w:hAnsiTheme="minorHAnsi" w:cstheme="minorHAnsi"/>
          <w:noProof/>
          <w:color w:val="auto"/>
          <w:spacing w:val="-3"/>
          <w14:ligatures w14:val="standardContextual"/>
        </w:rPr>
        <w:t>.12.2023</w:t>
      </w:r>
      <w:r w:rsidR="000B2A89" w:rsidRPr="003257C8">
        <w:rPr>
          <w:rFonts w:asciiTheme="minorHAnsi" w:eastAsiaTheme="minorEastAsia" w:hAnsiTheme="minorHAnsi" w:cstheme="minorHAnsi"/>
          <w:noProof/>
          <w:color w:val="auto"/>
          <w:spacing w:val="-3"/>
          <w14:ligatures w14:val="standardContextual"/>
        </w:rPr>
        <w:t xml:space="preserve"> </w:t>
      </w:r>
      <w:r w:rsidRPr="003257C8">
        <w:rPr>
          <w:rFonts w:asciiTheme="minorHAnsi" w:eastAsiaTheme="minorEastAsia" w:hAnsiTheme="minorHAnsi" w:cstheme="minorHAnsi"/>
          <w:noProof/>
          <w:color w:val="auto"/>
          <w:spacing w:val="-3"/>
          <w14:ligatures w14:val="standardContextual"/>
        </w:rPr>
        <w:t>r.</w:t>
      </w:r>
    </w:p>
    <w:p w14:paraId="225EDACA" w14:textId="77777777" w:rsidR="002E6128" w:rsidRPr="003257C8" w:rsidRDefault="002E6128" w:rsidP="0082760A">
      <w:pPr>
        <w:numPr>
          <w:ilvl w:val="0"/>
          <w:numId w:val="103"/>
        </w:numPr>
        <w:tabs>
          <w:tab w:val="left" w:pos="0"/>
        </w:tabs>
        <w:spacing w:after="0" w:line="276" w:lineRule="auto"/>
        <w:rPr>
          <w:rFonts w:asciiTheme="minorHAnsi" w:hAnsiTheme="minorHAnsi" w:cstheme="minorHAnsi"/>
          <w14:ligatures w14:val="standardContextual"/>
        </w:rPr>
      </w:pPr>
      <w:r w:rsidRPr="003257C8">
        <w:rPr>
          <w:rFonts w:asciiTheme="minorHAnsi" w:hAnsiTheme="minorHAnsi" w:cstheme="minorHAnsi"/>
          <w14:ligatures w14:val="standardContextual"/>
        </w:rPr>
        <w:t>Wynagrodzenie, o którym mowa w ust. 1 obejmuje wszelkie koszty związane z realizacją niniejszej Umowy i wyczerpuje wszelkie roszczenia Wykonawcy wobec Zamawiającego, wynikające bądź mogące z niej wyniknąć.</w:t>
      </w:r>
    </w:p>
    <w:p w14:paraId="2BFC4370" w14:textId="77777777" w:rsidR="002E6128" w:rsidRPr="003257C8" w:rsidRDefault="002E6128" w:rsidP="0082760A">
      <w:pPr>
        <w:numPr>
          <w:ilvl w:val="0"/>
          <w:numId w:val="103"/>
        </w:numPr>
        <w:tabs>
          <w:tab w:val="left" w:pos="0"/>
        </w:tabs>
        <w:spacing w:after="0" w:line="276" w:lineRule="auto"/>
        <w:rPr>
          <w:rFonts w:asciiTheme="minorHAnsi" w:hAnsiTheme="minorHAnsi" w:cstheme="minorHAnsi"/>
          <w14:ligatures w14:val="standardContextual"/>
        </w:rPr>
      </w:pPr>
      <w:r w:rsidRPr="003257C8">
        <w:rPr>
          <w:rFonts w:asciiTheme="minorHAnsi" w:hAnsiTheme="minorHAnsi" w:cstheme="minorHAnsi"/>
          <w14:ligatures w14:val="standardContextual"/>
        </w:rPr>
        <w:t>Dniem zapłaty wynagrodzenia Wykonawcy będzie dzień wydania dyspozycji przelewu przez Zamawiającego.</w:t>
      </w:r>
    </w:p>
    <w:p w14:paraId="20B59C5D" w14:textId="77777777" w:rsidR="000C3A4B" w:rsidRPr="003257C8" w:rsidRDefault="000C3A4B" w:rsidP="00C43FE4">
      <w:pPr>
        <w:numPr>
          <w:ilvl w:val="0"/>
          <w:numId w:val="103"/>
        </w:numPr>
        <w:tabs>
          <w:tab w:val="left" w:pos="0"/>
        </w:tabs>
        <w:spacing w:after="0" w:line="276" w:lineRule="auto"/>
        <w:rPr>
          <w:rFonts w:asciiTheme="minorHAnsi" w:hAnsiTheme="minorHAnsi" w:cstheme="minorHAnsi"/>
          <w14:ligatures w14:val="standardContextual"/>
        </w:rPr>
      </w:pPr>
      <w:r w:rsidRPr="003257C8">
        <w:rPr>
          <w:rFonts w:asciiTheme="minorHAnsi" w:hAnsiTheme="minorHAnsi" w:cstheme="minorHAnsi"/>
          <w14:ligatures w14:val="standardContextual"/>
        </w:rPr>
        <w:t xml:space="preserve">Wynagrodzenie, o którym mowa w ust. 1 zostanie przekazane na numer rachunku bankowego Wykonawcy nr ……………………………. </w:t>
      </w:r>
    </w:p>
    <w:p w14:paraId="079B65BB" w14:textId="2DDB3049" w:rsidR="000C3A4B" w:rsidRPr="003257C8" w:rsidRDefault="000C3A4B" w:rsidP="00C43FE4">
      <w:pPr>
        <w:numPr>
          <w:ilvl w:val="0"/>
          <w:numId w:val="103"/>
        </w:numPr>
        <w:tabs>
          <w:tab w:val="left" w:pos="0"/>
        </w:tabs>
        <w:spacing w:after="0" w:line="276" w:lineRule="auto"/>
        <w:rPr>
          <w:rFonts w:asciiTheme="minorHAnsi" w:hAnsiTheme="minorHAnsi" w:cstheme="minorHAnsi"/>
          <w14:ligatures w14:val="standardContextual"/>
        </w:rPr>
      </w:pPr>
      <w:r w:rsidRPr="003257C8">
        <w:rPr>
          <w:rFonts w:asciiTheme="minorHAnsi" w:hAnsiTheme="minorHAnsi" w:cstheme="minorHAnsi"/>
          <w14:ligatures w14:val="standardContextual"/>
        </w:rPr>
        <w:t>Wykonawca, po zawarciu Umowy, może dokonać zmiany wskazanego numeru rachunku bankowego. W takim przypadku Wykonawca powiadomi Zamawiającego o zmianie numeru rachunku bankowego z odpowiednim wyprzedzeniem, składając stosowne oświadczenie. Powiadomienie winno być pod rygorem nieważności sporządzone w formie pisemnej i doręczone Zamawiającemu osobiście za pisemnym potwierdzeniem odbioru lub listem poleconym za zwrotnym potwierdzeniem odbioru albo opatrzone kwalifikowanym podpisem elektronicznym i przesłane na adres e-mail Zamawiającego a.niedzielska@armsa.pl Powiadomienie jest skuteczne od chwili jego otrzymania przez Zamawiającego. Zmiana rachunku bankowego Wykonawcy nie stanowi zmiany Umowy i nie wymaga aneksowania.</w:t>
      </w:r>
      <w:r w:rsidR="00D9562E" w:rsidRPr="003257C8">
        <w:rPr>
          <w:rFonts w:asciiTheme="minorHAnsi" w:hAnsiTheme="minorHAnsi" w:cstheme="minorHAnsi"/>
          <w14:ligatures w14:val="standardContextual"/>
        </w:rPr>
        <w:t xml:space="preserve"> Zmieniony rachunek bankowy musi spełniać wymogi, o których mowa w ust. 2 powyżej.</w:t>
      </w:r>
    </w:p>
    <w:p w14:paraId="6F9A6251" w14:textId="77777777" w:rsidR="000C3A4B" w:rsidRPr="003257C8" w:rsidRDefault="000C3A4B" w:rsidP="000C3A4B">
      <w:pPr>
        <w:numPr>
          <w:ilvl w:val="0"/>
          <w:numId w:val="103"/>
        </w:numPr>
        <w:tabs>
          <w:tab w:val="left" w:pos="0"/>
        </w:tabs>
        <w:spacing w:after="0" w:line="276" w:lineRule="auto"/>
        <w:rPr>
          <w:rFonts w:asciiTheme="minorHAnsi" w:hAnsiTheme="minorHAnsi" w:cstheme="minorHAnsi"/>
          <w14:ligatures w14:val="standardContextual"/>
        </w:rPr>
      </w:pPr>
      <w:r w:rsidRPr="003257C8">
        <w:rPr>
          <w:rFonts w:asciiTheme="minorHAnsi" w:hAnsiTheme="minorHAnsi" w:cstheme="minorHAnsi"/>
          <w14:ligatures w14:val="standardContextual"/>
        </w:rPr>
        <w:t>Wykonawca wystawi fakturę ze wskazaniem następujących danych:</w:t>
      </w:r>
    </w:p>
    <w:p w14:paraId="10BA9DC9" w14:textId="77777777" w:rsidR="000C3A4B" w:rsidRPr="003257C8" w:rsidRDefault="000C3A4B" w:rsidP="00BE79EB">
      <w:pPr>
        <w:pStyle w:val="Akapitzlist"/>
        <w:tabs>
          <w:tab w:val="left" w:pos="0"/>
        </w:tabs>
        <w:spacing w:after="0" w:line="276" w:lineRule="auto"/>
        <w:ind w:left="1080" w:firstLine="0"/>
        <w:rPr>
          <w:rFonts w:asciiTheme="minorHAnsi" w:hAnsiTheme="minorHAnsi" w:cstheme="minorHAnsi"/>
          <w14:ligatures w14:val="standardContextual"/>
        </w:rPr>
      </w:pPr>
      <w:r w:rsidRPr="003257C8">
        <w:rPr>
          <w:rFonts w:asciiTheme="minorHAnsi" w:hAnsiTheme="minorHAnsi" w:cstheme="minorHAnsi"/>
          <w14:ligatures w14:val="standardContextual"/>
        </w:rPr>
        <w:t xml:space="preserve">Nabywca: Województwo Mazowieckie, ul. Jagiellońska 26, 03-719 Warszawa, NIP: 1132453940. </w:t>
      </w:r>
    </w:p>
    <w:p w14:paraId="6243F246" w14:textId="77777777" w:rsidR="000C3A4B" w:rsidRPr="003257C8" w:rsidRDefault="000C3A4B" w:rsidP="00BE79EB">
      <w:pPr>
        <w:pStyle w:val="Akapitzlist"/>
        <w:tabs>
          <w:tab w:val="left" w:pos="0"/>
        </w:tabs>
        <w:spacing w:after="0" w:line="276" w:lineRule="auto"/>
        <w:ind w:left="1080" w:firstLine="0"/>
        <w:rPr>
          <w:rFonts w:asciiTheme="minorHAnsi" w:hAnsiTheme="minorHAnsi" w:cstheme="minorHAnsi"/>
          <w14:ligatures w14:val="standardContextual"/>
        </w:rPr>
      </w:pPr>
      <w:r w:rsidRPr="003257C8">
        <w:rPr>
          <w:rFonts w:asciiTheme="minorHAnsi" w:hAnsiTheme="minorHAnsi" w:cstheme="minorHAnsi"/>
          <w14:ligatures w14:val="standardContextual"/>
        </w:rPr>
        <w:t>Odbiorca/Płatnik: Urząd Marszałkowski Województwa Mazowieckiego, ul. Jagiellońska 26, 03-719 Warszawa.</w:t>
      </w:r>
    </w:p>
    <w:p w14:paraId="63B2417E" w14:textId="77777777" w:rsidR="000C3A4B" w:rsidRPr="003257C8" w:rsidRDefault="000C3A4B" w:rsidP="00BE79EB">
      <w:pPr>
        <w:pStyle w:val="Akapitzlist"/>
        <w:tabs>
          <w:tab w:val="left" w:pos="0"/>
        </w:tabs>
        <w:spacing w:after="0" w:line="276" w:lineRule="auto"/>
        <w:ind w:left="1080" w:firstLine="0"/>
        <w:rPr>
          <w:rFonts w:asciiTheme="minorHAnsi" w:hAnsiTheme="minorHAnsi" w:cstheme="minorHAnsi"/>
          <w14:ligatures w14:val="standardContextual"/>
        </w:rPr>
      </w:pPr>
      <w:r w:rsidRPr="003257C8">
        <w:rPr>
          <w:rFonts w:asciiTheme="minorHAnsi" w:hAnsiTheme="minorHAnsi" w:cstheme="minorHAnsi"/>
          <w14:ligatures w14:val="standardContextual"/>
        </w:rPr>
        <w:t>Numer niniejszej umowy.</w:t>
      </w:r>
    </w:p>
    <w:p w14:paraId="76D2DFB7" w14:textId="77777777" w:rsidR="000C3A4B" w:rsidRPr="003257C8" w:rsidRDefault="000C3A4B" w:rsidP="000C3A4B">
      <w:pPr>
        <w:tabs>
          <w:tab w:val="left" w:pos="0"/>
        </w:tabs>
        <w:spacing w:after="0" w:line="276" w:lineRule="auto"/>
        <w:ind w:left="360" w:firstLine="0"/>
        <w:rPr>
          <w:rFonts w:asciiTheme="minorHAnsi" w:hAnsiTheme="minorHAnsi" w:cstheme="minorHAnsi"/>
          <w14:ligatures w14:val="standardContextual"/>
        </w:rPr>
      </w:pPr>
    </w:p>
    <w:p w14:paraId="1AD24BC0" w14:textId="77777777" w:rsidR="002E6128" w:rsidRPr="003257C8" w:rsidRDefault="002E6128" w:rsidP="002E6128">
      <w:pPr>
        <w:keepNext/>
        <w:spacing w:after="0" w:line="276" w:lineRule="auto"/>
        <w:ind w:left="0" w:firstLine="0"/>
        <w:jc w:val="center"/>
        <w:rPr>
          <w:rFonts w:asciiTheme="minorHAnsi" w:hAnsiTheme="minorHAnsi" w:cstheme="minorHAnsi"/>
          <w:b/>
          <w:color w:val="auto"/>
          <w14:ligatures w14:val="standardContextual"/>
        </w:rPr>
      </w:pPr>
      <w:r w:rsidRPr="003257C8">
        <w:rPr>
          <w:rFonts w:asciiTheme="minorHAnsi" w:hAnsiTheme="minorHAnsi" w:cstheme="minorHAnsi"/>
          <w:b/>
          <w:color w:val="auto"/>
          <w14:ligatures w14:val="standardContextual"/>
        </w:rPr>
        <w:lastRenderedPageBreak/>
        <w:t>§ 5</w:t>
      </w:r>
    </w:p>
    <w:p w14:paraId="10B0B468" w14:textId="77777777" w:rsidR="002E6128" w:rsidRPr="003257C8" w:rsidRDefault="002E6128" w:rsidP="0082760A">
      <w:pPr>
        <w:numPr>
          <w:ilvl w:val="0"/>
          <w:numId w:val="104"/>
        </w:numPr>
        <w:spacing w:after="0" w:line="276" w:lineRule="auto"/>
        <w:rPr>
          <w:rFonts w:asciiTheme="minorHAnsi" w:eastAsiaTheme="minorEastAsia" w:hAnsiTheme="minorHAnsi" w:cstheme="minorHAnsi"/>
          <w:color w:val="auto"/>
          <w14:ligatures w14:val="standardContextual"/>
        </w:rPr>
      </w:pPr>
      <w:r w:rsidRPr="003257C8">
        <w:rPr>
          <w:rFonts w:asciiTheme="minorHAnsi" w:eastAsiaTheme="minorEastAsia" w:hAnsiTheme="minorHAnsi" w:cstheme="minorHAnsi"/>
          <w:color w:val="auto"/>
          <w14:ligatures w14:val="standardContextual"/>
        </w:rPr>
        <w:t xml:space="preserve">Strony ustalają kary umowne przysługujące Zamawiającemu w </w:t>
      </w:r>
      <w:r w:rsidRPr="003257C8">
        <w:rPr>
          <w:rFonts w:asciiTheme="minorHAnsi" w:eastAsiaTheme="minorEastAsia" w:hAnsiTheme="minorHAnsi" w:cstheme="minorHAnsi"/>
          <w:noProof/>
          <w:color w:val="auto"/>
          <w:spacing w:val="-3"/>
          <w14:ligatures w14:val="standardContextual"/>
        </w:rPr>
        <w:t>następujących</w:t>
      </w:r>
      <w:r w:rsidRPr="003257C8">
        <w:rPr>
          <w:rFonts w:asciiTheme="minorHAnsi" w:eastAsiaTheme="minorEastAsia" w:hAnsiTheme="minorHAnsi" w:cstheme="minorHAnsi"/>
          <w:color w:val="auto"/>
          <w14:ligatures w14:val="standardContextual"/>
        </w:rPr>
        <w:t xml:space="preserve"> przypadkach:</w:t>
      </w:r>
    </w:p>
    <w:p w14:paraId="6605C156" w14:textId="77777777" w:rsidR="002E6128" w:rsidRPr="003257C8" w:rsidRDefault="002E6128" w:rsidP="0082760A">
      <w:pPr>
        <w:numPr>
          <w:ilvl w:val="0"/>
          <w:numId w:val="98"/>
        </w:numPr>
        <w:tabs>
          <w:tab w:val="left" w:pos="851"/>
        </w:tabs>
        <w:suppressAutoHyphens/>
        <w:spacing w:after="0" w:line="276" w:lineRule="auto"/>
        <w:ind w:left="709" w:hanging="283"/>
        <w:rPr>
          <w:rFonts w:asciiTheme="minorHAnsi" w:hAnsiTheme="minorHAnsi" w:cstheme="minorHAnsi"/>
          <w:color w:val="auto"/>
          <w14:ligatures w14:val="standardContextual"/>
        </w:rPr>
      </w:pPr>
      <w:r w:rsidRPr="003257C8">
        <w:rPr>
          <w:rFonts w:asciiTheme="minorHAnsi" w:hAnsiTheme="minorHAnsi" w:cstheme="minorHAnsi"/>
          <w:color w:val="auto"/>
          <w14:ligatures w14:val="standardContextual"/>
        </w:rPr>
        <w:t>w przypadku odstąpienia przez Zamawiającego od umowy z przyczyn leżących po stronie Wykonawcy, w tym w szczególności w sytuacji zaistnienia okoliczności, o których mowa w § 6 umowy - w wysokości 30% łącznego wynagrodzenia określonego w § 4 ust. 1 niniejszej umowy, a w przypadku odstąpienia od umowy w części – 30% wartości wynagrodzenia należnego Wykonawcy za tę część umowy, której odstąpienie dotyczy;</w:t>
      </w:r>
    </w:p>
    <w:p w14:paraId="05D6EBFE" w14:textId="02F9C69C" w:rsidR="002E6128" w:rsidRPr="003257C8" w:rsidRDefault="002E6128" w:rsidP="0082760A">
      <w:pPr>
        <w:numPr>
          <w:ilvl w:val="0"/>
          <w:numId w:val="98"/>
        </w:numPr>
        <w:tabs>
          <w:tab w:val="left" w:pos="851"/>
        </w:tabs>
        <w:suppressAutoHyphens/>
        <w:spacing w:after="0" w:line="276" w:lineRule="auto"/>
        <w:ind w:left="709" w:hanging="283"/>
        <w:rPr>
          <w:rFonts w:asciiTheme="minorHAnsi" w:hAnsiTheme="minorHAnsi" w:cstheme="minorHAnsi"/>
          <w:color w:val="auto"/>
          <w14:ligatures w14:val="standardContextual"/>
        </w:rPr>
      </w:pPr>
      <w:r w:rsidRPr="003257C8">
        <w:rPr>
          <w:rFonts w:asciiTheme="minorHAnsi" w:hAnsiTheme="minorHAnsi" w:cstheme="minorHAnsi"/>
          <w:color w:val="auto"/>
          <w14:ligatures w14:val="standardContextual"/>
        </w:rPr>
        <w:t xml:space="preserve">niewykonania przez Wykonawcę umowy </w:t>
      </w:r>
      <w:r w:rsidR="00EF301E" w:rsidRPr="003257C8">
        <w:rPr>
          <w:rFonts w:asciiTheme="minorHAnsi" w:hAnsiTheme="minorHAnsi" w:cstheme="minorHAnsi"/>
          <w:color w:val="auto"/>
          <w14:ligatures w14:val="standardContextual"/>
        </w:rPr>
        <w:t xml:space="preserve">lub jej części </w:t>
      </w:r>
      <w:r w:rsidRPr="003257C8">
        <w:rPr>
          <w:rFonts w:asciiTheme="minorHAnsi" w:hAnsiTheme="minorHAnsi" w:cstheme="minorHAnsi"/>
          <w:color w:val="auto"/>
          <w14:ligatures w14:val="standardContextual"/>
        </w:rPr>
        <w:t>– kara umowna w wysokości 30% wynagrodzenia za niewykonane zobowiązanie, obliczonego zgodnie z cenami jednostkowymi wskazanymi Formularzu oferty stanowiącym załącznik nr 4 do niniejszej Umowy;</w:t>
      </w:r>
    </w:p>
    <w:p w14:paraId="21282A65" w14:textId="77777777" w:rsidR="002E6128" w:rsidRPr="003257C8" w:rsidRDefault="002E6128" w:rsidP="0082760A">
      <w:pPr>
        <w:numPr>
          <w:ilvl w:val="0"/>
          <w:numId w:val="98"/>
        </w:numPr>
        <w:tabs>
          <w:tab w:val="left" w:pos="851"/>
        </w:tabs>
        <w:suppressAutoHyphens/>
        <w:spacing w:after="0" w:line="276" w:lineRule="auto"/>
        <w:ind w:left="709" w:hanging="283"/>
        <w:rPr>
          <w:rFonts w:asciiTheme="minorHAnsi" w:hAnsiTheme="minorHAnsi" w:cstheme="minorHAnsi"/>
          <w:color w:val="auto"/>
          <w14:ligatures w14:val="standardContextual"/>
        </w:rPr>
      </w:pPr>
      <w:r w:rsidRPr="003257C8">
        <w:rPr>
          <w:rFonts w:asciiTheme="minorHAnsi" w:hAnsiTheme="minorHAnsi" w:cstheme="minorHAnsi"/>
          <w:color w:val="auto"/>
          <w14:ligatures w14:val="standardContextual"/>
        </w:rPr>
        <w:t>zwłoki w dostarczeniu wszystkich Produktów zgodnie z terminem wskazanym w § 2 ust. 1 umowy - kara umowna w wysokości 1% wynagrodzenia należnego za zobowiązanie, którego Wykonawca nie wykonał w terminie, obliczonego zgodnie z cenami jednostkowymi wskazanymi Formularzu oferty stanowiącym załącznik nr 4 do niniejszej Umowy za każdy dzień zwłoki.</w:t>
      </w:r>
    </w:p>
    <w:p w14:paraId="1CEF243C" w14:textId="77777777" w:rsidR="002E6128" w:rsidRPr="003257C8" w:rsidRDefault="002E6128" w:rsidP="009D2FDA">
      <w:pPr>
        <w:numPr>
          <w:ilvl w:val="0"/>
          <w:numId w:val="104"/>
        </w:numPr>
        <w:spacing w:after="0" w:line="276" w:lineRule="auto"/>
        <w:rPr>
          <w:rFonts w:asciiTheme="minorHAnsi" w:eastAsiaTheme="minorEastAsia" w:hAnsiTheme="minorHAnsi" w:cstheme="minorHAnsi"/>
          <w:color w:val="auto"/>
          <w14:ligatures w14:val="standardContextual"/>
        </w:rPr>
      </w:pPr>
      <w:r w:rsidRPr="003257C8">
        <w:rPr>
          <w:rFonts w:asciiTheme="minorHAnsi" w:eastAsiaTheme="minorEastAsia" w:hAnsiTheme="minorHAnsi" w:cstheme="minorHAnsi"/>
          <w:color w:val="auto"/>
          <w14:ligatures w14:val="standardContextual"/>
        </w:rPr>
        <w:t>Na naliczoną karę umową Zamawiający każdorazowo wystawi notę obciążeniową.</w:t>
      </w:r>
    </w:p>
    <w:p w14:paraId="1D4DC679" w14:textId="77777777" w:rsidR="002E6128" w:rsidRPr="003257C8" w:rsidRDefault="002E6128" w:rsidP="00972AB1">
      <w:pPr>
        <w:numPr>
          <w:ilvl w:val="0"/>
          <w:numId w:val="104"/>
        </w:numPr>
        <w:spacing w:after="0" w:line="276" w:lineRule="auto"/>
        <w:rPr>
          <w:rFonts w:asciiTheme="minorHAnsi" w:hAnsiTheme="minorHAnsi" w:cstheme="minorHAnsi"/>
          <w:color w:val="auto"/>
          <w14:ligatures w14:val="standardContextual"/>
        </w:rPr>
      </w:pPr>
      <w:r w:rsidRPr="003257C8">
        <w:rPr>
          <w:rFonts w:asciiTheme="minorHAnsi" w:hAnsiTheme="minorHAnsi" w:cstheme="minorHAnsi"/>
          <w:color w:val="auto"/>
          <w14:ligatures w14:val="standardContextual"/>
        </w:rPr>
        <w:t>Kary umowne są niezależne od siebie i należą się w pełnej wysokości, nawet w przypadku, gdy w wyniku jednego zdarzenia naliczana jest więcej niż jedna kara (z wyjątkiem kar, o których mowa w § 5 ust 1 pkt 1 i 2, które nie podlegają kumulacji). Maksymalna łączna wysokość kar nie może przekroczyć 50 % łącznego wynagrodzenia Wykonawcy, wskazanego w § 4 ust. 1 Umowy.</w:t>
      </w:r>
    </w:p>
    <w:p w14:paraId="4BC3DE08" w14:textId="77777777" w:rsidR="002E6128" w:rsidRPr="003257C8" w:rsidRDefault="002E6128" w:rsidP="00972AB1">
      <w:pPr>
        <w:numPr>
          <w:ilvl w:val="0"/>
          <w:numId w:val="104"/>
        </w:numPr>
        <w:spacing w:after="0" w:line="276" w:lineRule="auto"/>
        <w:rPr>
          <w:rFonts w:asciiTheme="minorHAnsi" w:hAnsiTheme="minorHAnsi" w:cstheme="minorHAnsi"/>
          <w:color w:val="auto"/>
          <w14:ligatures w14:val="standardContextual"/>
        </w:rPr>
      </w:pPr>
      <w:r w:rsidRPr="003257C8">
        <w:rPr>
          <w:rFonts w:asciiTheme="minorHAnsi" w:hAnsiTheme="minorHAnsi" w:cstheme="minorHAnsi"/>
          <w:color w:val="auto"/>
          <w14:ligatures w14:val="standardContextual"/>
        </w:rPr>
        <w:t>Zapłata kar umownych nie zwalnia Wykonawcy od obowiązku wykonania umowy.</w:t>
      </w:r>
    </w:p>
    <w:p w14:paraId="3429BD16" w14:textId="77777777" w:rsidR="002E6128" w:rsidRPr="003257C8" w:rsidRDefault="002E6128" w:rsidP="00972AB1">
      <w:pPr>
        <w:numPr>
          <w:ilvl w:val="0"/>
          <w:numId w:val="104"/>
        </w:numPr>
        <w:spacing w:after="0" w:line="276" w:lineRule="auto"/>
        <w:rPr>
          <w:rFonts w:asciiTheme="minorHAnsi" w:hAnsiTheme="minorHAnsi" w:cstheme="minorHAnsi"/>
          <w:color w:val="auto"/>
          <w14:ligatures w14:val="standardContextual"/>
        </w:rPr>
      </w:pPr>
      <w:r w:rsidRPr="003257C8">
        <w:rPr>
          <w:rFonts w:asciiTheme="minorHAnsi" w:hAnsiTheme="minorHAnsi" w:cstheme="minorHAnsi"/>
          <w:color w:val="auto"/>
          <w14:ligatures w14:val="standardContextual"/>
        </w:rPr>
        <w:t>Wykonawca wyraża zgodę na potrącanie kar umownych z należnego mu wynagrodzenia.</w:t>
      </w:r>
    </w:p>
    <w:p w14:paraId="4047C936" w14:textId="77777777" w:rsidR="002E6128" w:rsidRPr="003257C8" w:rsidRDefault="002E6128" w:rsidP="00972AB1">
      <w:pPr>
        <w:numPr>
          <w:ilvl w:val="0"/>
          <w:numId w:val="104"/>
        </w:numPr>
        <w:spacing w:after="0" w:line="276" w:lineRule="auto"/>
        <w:rPr>
          <w:rFonts w:asciiTheme="minorHAnsi" w:hAnsiTheme="minorHAnsi" w:cstheme="minorHAnsi"/>
          <w:color w:val="auto"/>
          <w14:ligatures w14:val="standardContextual"/>
        </w:rPr>
      </w:pPr>
      <w:r w:rsidRPr="003257C8">
        <w:rPr>
          <w:rFonts w:asciiTheme="minorHAnsi" w:hAnsiTheme="minorHAnsi" w:cstheme="minorHAnsi"/>
          <w:color w:val="auto"/>
          <w14:ligatures w14:val="standardContextual"/>
        </w:rPr>
        <w:t>Jeżeli całkowite potrącenie nie będzie możliwe, Wykonawca zobowiązuje się do zapłacenia kar umownych w terminie 14 (słownie: czternastu) dni od otrzymania noty obciążeniowej.</w:t>
      </w:r>
    </w:p>
    <w:p w14:paraId="1CFEFCC1" w14:textId="77777777" w:rsidR="002E6128" w:rsidRPr="003257C8" w:rsidRDefault="002E6128" w:rsidP="00972AB1">
      <w:pPr>
        <w:numPr>
          <w:ilvl w:val="0"/>
          <w:numId w:val="104"/>
        </w:numPr>
        <w:spacing w:after="0" w:line="276" w:lineRule="auto"/>
        <w:rPr>
          <w:rFonts w:asciiTheme="minorHAnsi" w:hAnsiTheme="minorHAnsi" w:cstheme="minorHAnsi"/>
          <w:color w:val="auto"/>
          <w14:ligatures w14:val="standardContextual"/>
        </w:rPr>
      </w:pPr>
      <w:r w:rsidRPr="003257C8">
        <w:rPr>
          <w:rFonts w:asciiTheme="minorHAnsi" w:hAnsiTheme="minorHAnsi" w:cstheme="minorHAnsi"/>
          <w:color w:val="auto"/>
          <w14:ligatures w14:val="standardContextual"/>
        </w:rPr>
        <w:t>Jeżeli wysokość szkody przekracza wysokość kar umownych lub jeżeli szkoda powstała z przyczyn, dla których Strony nie zastrzegły kar umownych, Zamawiający może dochodzić odszkodowania uzupełniającego na zasadach ogólnych.</w:t>
      </w:r>
    </w:p>
    <w:p w14:paraId="7D332D4F" w14:textId="77777777" w:rsidR="002E6128" w:rsidRPr="003257C8" w:rsidRDefault="002E6128" w:rsidP="002E6128">
      <w:pPr>
        <w:tabs>
          <w:tab w:val="left" w:pos="426"/>
        </w:tabs>
        <w:suppressAutoHyphens/>
        <w:spacing w:after="0" w:line="276" w:lineRule="auto"/>
        <w:ind w:left="0" w:firstLine="0"/>
        <w:jc w:val="center"/>
        <w:rPr>
          <w:rFonts w:asciiTheme="minorHAnsi" w:hAnsiTheme="minorHAnsi" w:cstheme="minorHAnsi"/>
          <w:b/>
          <w:color w:val="auto"/>
          <w14:ligatures w14:val="standardContextual"/>
        </w:rPr>
      </w:pPr>
    </w:p>
    <w:p w14:paraId="2F5E2E8E" w14:textId="77777777" w:rsidR="002E6128" w:rsidRPr="003257C8" w:rsidRDefault="002E6128" w:rsidP="002E6128">
      <w:pPr>
        <w:tabs>
          <w:tab w:val="left" w:pos="426"/>
        </w:tabs>
        <w:suppressAutoHyphens/>
        <w:spacing w:after="0" w:line="276" w:lineRule="auto"/>
        <w:ind w:left="0" w:firstLine="0"/>
        <w:jc w:val="center"/>
        <w:rPr>
          <w:rFonts w:asciiTheme="minorHAnsi" w:hAnsiTheme="minorHAnsi" w:cstheme="minorHAnsi"/>
          <w:color w:val="auto"/>
          <w14:ligatures w14:val="standardContextual"/>
        </w:rPr>
      </w:pPr>
      <w:r w:rsidRPr="003257C8">
        <w:rPr>
          <w:rFonts w:asciiTheme="minorHAnsi" w:hAnsiTheme="minorHAnsi" w:cstheme="minorHAnsi"/>
          <w:b/>
          <w:color w:val="auto"/>
          <w14:ligatures w14:val="standardContextual"/>
        </w:rPr>
        <w:t>§ 6</w:t>
      </w:r>
    </w:p>
    <w:p w14:paraId="0F8E2216" w14:textId="029304A1" w:rsidR="002E6128" w:rsidRPr="003257C8" w:rsidRDefault="002E6128" w:rsidP="002E6128">
      <w:pPr>
        <w:spacing w:after="0" w:line="240" w:lineRule="auto"/>
        <w:ind w:left="0" w:firstLine="0"/>
        <w:rPr>
          <w:rFonts w:asciiTheme="minorHAnsi" w:hAnsiTheme="minorHAnsi" w:cstheme="minorHAnsi"/>
          <w:color w:val="auto"/>
          <w14:ligatures w14:val="standardContextual"/>
        </w:rPr>
      </w:pPr>
      <w:r w:rsidRPr="003257C8">
        <w:rPr>
          <w:rFonts w:asciiTheme="minorHAnsi" w:hAnsiTheme="minorHAnsi" w:cstheme="minorHAnsi"/>
          <w:color w:val="auto"/>
          <w14:ligatures w14:val="standardContextual"/>
        </w:rPr>
        <w:t>Bez wyznaczania terminu dodatkowego, z zachowaniem prawa do naliczenia kary umownej, o której mowa w § 5 ust. 1 pkt 1, Zamawiający będzie mógł odstąpić od umowy lub jej części w sytuacji gdy opóźnienie w realizacji przedmiotu umowy lub jej części przekroczy 10 dni.</w:t>
      </w:r>
    </w:p>
    <w:p w14:paraId="55DC86D9" w14:textId="77777777" w:rsidR="002E6128" w:rsidRPr="003257C8" w:rsidRDefault="002E6128" w:rsidP="002E6128">
      <w:pPr>
        <w:tabs>
          <w:tab w:val="left" w:pos="426"/>
        </w:tabs>
        <w:suppressAutoHyphens/>
        <w:spacing w:after="0" w:line="276" w:lineRule="auto"/>
        <w:ind w:left="426" w:firstLine="0"/>
        <w:rPr>
          <w:rFonts w:asciiTheme="minorHAnsi" w:hAnsiTheme="minorHAnsi" w:cstheme="minorHAnsi"/>
          <w:color w:val="auto"/>
          <w14:ligatures w14:val="standardContextual"/>
        </w:rPr>
      </w:pPr>
    </w:p>
    <w:p w14:paraId="082E14EB" w14:textId="77777777" w:rsidR="002E6128" w:rsidRPr="003257C8" w:rsidRDefault="002E6128" w:rsidP="002E6128">
      <w:pPr>
        <w:tabs>
          <w:tab w:val="left" w:pos="426"/>
        </w:tabs>
        <w:suppressAutoHyphens/>
        <w:spacing w:after="0" w:line="276" w:lineRule="auto"/>
        <w:ind w:left="0" w:firstLine="0"/>
        <w:jc w:val="center"/>
        <w:rPr>
          <w:rFonts w:asciiTheme="minorHAnsi" w:hAnsiTheme="minorHAnsi" w:cstheme="minorHAnsi"/>
          <w:color w:val="auto"/>
          <w14:ligatures w14:val="standardContextual"/>
        </w:rPr>
      </w:pPr>
      <w:r w:rsidRPr="003257C8">
        <w:rPr>
          <w:rFonts w:asciiTheme="minorHAnsi" w:hAnsiTheme="minorHAnsi" w:cstheme="minorHAnsi"/>
          <w:b/>
          <w:color w:val="auto"/>
          <w14:ligatures w14:val="standardContextual"/>
        </w:rPr>
        <w:t>§ 7</w:t>
      </w:r>
    </w:p>
    <w:p w14:paraId="6AE525EE" w14:textId="77777777" w:rsidR="002E6128" w:rsidRPr="003257C8" w:rsidRDefault="002E6128" w:rsidP="0082760A">
      <w:pPr>
        <w:numPr>
          <w:ilvl w:val="0"/>
          <w:numId w:val="105"/>
        </w:numPr>
        <w:spacing w:after="0" w:line="276" w:lineRule="auto"/>
        <w:rPr>
          <w:rFonts w:asciiTheme="minorHAnsi" w:eastAsiaTheme="minorEastAsia" w:hAnsiTheme="minorHAnsi" w:cstheme="minorHAnsi"/>
          <w:color w:val="auto"/>
          <w14:ligatures w14:val="standardContextual"/>
        </w:rPr>
      </w:pPr>
      <w:r w:rsidRPr="003257C8">
        <w:rPr>
          <w:rFonts w:asciiTheme="minorHAnsi" w:eastAsiaTheme="minorEastAsia" w:hAnsiTheme="minorHAnsi" w:cstheme="minorHAnsi"/>
          <w:color w:val="auto"/>
          <w14:ligatures w14:val="standardContextual"/>
        </w:rPr>
        <w:t xml:space="preserve">Żadna ze stron nie może zostać pociągnięta do odpowiedzialności za szkodę, koszty lub wydatki powstałe w wyniku lub w związku z opóźnieniem, nienależytym wykonaniem lub niewykonaniem umowy, jeżeli nastąpiło to w związku z zaistnieniem okoliczności siły wyższej. W takim przypadku żadna ze stron nie może także naliczyć kar umownych. </w:t>
      </w:r>
    </w:p>
    <w:p w14:paraId="73ECFBE4" w14:textId="77777777" w:rsidR="002E6128" w:rsidRPr="003257C8" w:rsidRDefault="002E6128" w:rsidP="0082760A">
      <w:pPr>
        <w:numPr>
          <w:ilvl w:val="0"/>
          <w:numId w:val="105"/>
        </w:numPr>
        <w:spacing w:after="0" w:line="276" w:lineRule="auto"/>
        <w:rPr>
          <w:rFonts w:asciiTheme="minorHAnsi" w:eastAsiaTheme="minorEastAsia" w:hAnsiTheme="minorHAnsi" w:cstheme="minorHAnsi"/>
          <w:color w:val="auto"/>
          <w14:ligatures w14:val="standardContextual"/>
        </w:rPr>
      </w:pPr>
      <w:r w:rsidRPr="003257C8">
        <w:rPr>
          <w:rFonts w:asciiTheme="minorHAnsi" w:eastAsiaTheme="minorEastAsia" w:hAnsiTheme="minorHAnsi" w:cstheme="minorHAnsi"/>
          <w:color w:val="auto"/>
          <w14:ligatures w14:val="standardContextual"/>
        </w:rPr>
        <w:t xml:space="preserve">Siła wyższa w rozumieniu niniejszej umowy oznacza wszelkie nieprzewidywalne sytuacje lub zdarzenia, o charakterze wyjątkowym, pozostające poza kontrolą stron, uniemożliwiające którejkolwiek z nich wypełnienie jakichkolwiek spośród jej zobowiązań przewidzianych niniejszą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itp.). W </w:t>
      </w:r>
      <w:r w:rsidRPr="003257C8">
        <w:rPr>
          <w:rFonts w:asciiTheme="minorHAnsi" w:eastAsiaTheme="minorEastAsia" w:hAnsiTheme="minorHAnsi" w:cstheme="minorHAnsi"/>
          <w:color w:val="auto"/>
          <w14:ligatures w14:val="standardContextual"/>
        </w:rPr>
        <w:lastRenderedPageBreak/>
        <w:t>rozumieniu niniejszej umowy siłą wyższą nie są w szczególności deficyt sprzętowy, kadrowy, materiałowy, spory pracownicze, strajki, trudności finansowe ani też kumulacja takich czynników.</w:t>
      </w:r>
    </w:p>
    <w:p w14:paraId="65885156" w14:textId="77777777" w:rsidR="002E6128" w:rsidRPr="003257C8" w:rsidRDefault="002E6128" w:rsidP="0082760A">
      <w:pPr>
        <w:numPr>
          <w:ilvl w:val="0"/>
          <w:numId w:val="105"/>
        </w:numPr>
        <w:spacing w:after="0" w:line="276" w:lineRule="auto"/>
        <w:rPr>
          <w:rFonts w:asciiTheme="minorHAnsi" w:eastAsiaTheme="minorEastAsia" w:hAnsiTheme="minorHAnsi" w:cstheme="minorHAnsi"/>
          <w:color w:val="auto"/>
          <w14:ligatures w14:val="standardContextual"/>
        </w:rPr>
      </w:pPr>
      <w:r w:rsidRPr="003257C8">
        <w:rPr>
          <w:rFonts w:asciiTheme="minorHAnsi" w:eastAsiaTheme="minorEastAsia" w:hAnsiTheme="minorHAnsi" w:cstheme="minorHAnsi"/>
          <w:color w:val="auto"/>
          <w14:ligatures w14:val="standardContextual"/>
        </w:rPr>
        <w:t>Strona umowy stojąca w obliczu siły wyższej musi niezwłocznie poinformować drugą stronę umowy o zaistniałej sytuacji, naturze problemu, przewidywanym czasie trwania oraz przewidywanych konsekwencjach, jak również podjąć działania w celu zminimalizowania możliwych szkód.</w:t>
      </w:r>
    </w:p>
    <w:p w14:paraId="39A545A8" w14:textId="77777777" w:rsidR="002E6128" w:rsidRPr="003257C8" w:rsidRDefault="002E6128" w:rsidP="0082760A">
      <w:pPr>
        <w:numPr>
          <w:ilvl w:val="0"/>
          <w:numId w:val="105"/>
        </w:numPr>
        <w:spacing w:after="0" w:line="276" w:lineRule="auto"/>
        <w:rPr>
          <w:rFonts w:asciiTheme="minorHAnsi" w:eastAsiaTheme="minorEastAsia" w:hAnsiTheme="minorHAnsi" w:cstheme="minorHAnsi"/>
          <w:color w:val="auto"/>
          <w14:ligatures w14:val="standardContextual"/>
        </w:rPr>
      </w:pPr>
      <w:r w:rsidRPr="003257C8">
        <w:rPr>
          <w:rFonts w:asciiTheme="minorHAnsi" w:eastAsiaTheme="minorEastAsia" w:hAnsiTheme="minorHAnsi" w:cstheme="minorHAnsi"/>
          <w:color w:val="auto"/>
          <w14:ligatures w14:val="standardContextual"/>
        </w:rPr>
        <w:t>Strona umowy powołująca się na okoliczność siły wyższej powinna udokumentować jej zaistnienie.</w:t>
      </w:r>
    </w:p>
    <w:p w14:paraId="146E09B6" w14:textId="77777777" w:rsidR="002E6128" w:rsidRPr="003257C8" w:rsidRDefault="002E6128" w:rsidP="002E6128">
      <w:pPr>
        <w:spacing w:after="0" w:line="276" w:lineRule="auto"/>
        <w:ind w:left="425" w:firstLine="0"/>
        <w:rPr>
          <w:rFonts w:asciiTheme="minorHAnsi" w:eastAsiaTheme="minorEastAsia" w:hAnsiTheme="minorHAnsi" w:cstheme="minorHAnsi"/>
          <w:color w:val="auto"/>
          <w14:ligatures w14:val="standardContextual"/>
        </w:rPr>
      </w:pPr>
    </w:p>
    <w:p w14:paraId="6849C0A0" w14:textId="0046A163" w:rsidR="002E6128" w:rsidRPr="003257C8" w:rsidRDefault="002E6128" w:rsidP="002E6128">
      <w:pPr>
        <w:keepNext/>
        <w:spacing w:after="0" w:line="276" w:lineRule="auto"/>
        <w:ind w:left="0" w:firstLine="0"/>
        <w:jc w:val="center"/>
        <w:rPr>
          <w:rFonts w:asciiTheme="minorHAnsi" w:hAnsiTheme="minorHAnsi" w:cstheme="minorHAnsi"/>
          <w:b/>
          <w:color w:val="auto"/>
          <w14:ligatures w14:val="standardContextual"/>
        </w:rPr>
      </w:pPr>
      <w:r w:rsidRPr="003257C8">
        <w:rPr>
          <w:rFonts w:asciiTheme="minorHAnsi" w:hAnsiTheme="minorHAnsi" w:cstheme="minorHAnsi"/>
          <w:b/>
          <w:color w:val="auto"/>
          <w14:ligatures w14:val="standardContextual"/>
        </w:rPr>
        <w:t>§ 8</w:t>
      </w:r>
    </w:p>
    <w:p w14:paraId="706FB4A1" w14:textId="77777777" w:rsidR="002E6128" w:rsidRPr="003257C8" w:rsidRDefault="002E6128" w:rsidP="0082760A">
      <w:pPr>
        <w:numPr>
          <w:ilvl w:val="0"/>
          <w:numId w:val="100"/>
        </w:numPr>
        <w:spacing w:after="0" w:line="276" w:lineRule="auto"/>
        <w:ind w:left="426" w:hanging="426"/>
        <w:contextualSpacing/>
        <w:rPr>
          <w:rFonts w:asciiTheme="minorHAnsi" w:eastAsia="Calibri" w:hAnsiTheme="minorHAnsi" w:cstheme="minorHAnsi"/>
          <w:color w:val="auto"/>
          <w14:ligatures w14:val="standardContextual"/>
        </w:rPr>
      </w:pPr>
      <w:bookmarkStart w:id="10" w:name="_Hlk72503530"/>
      <w:r w:rsidRPr="003257C8">
        <w:rPr>
          <w:rFonts w:asciiTheme="minorHAnsi" w:eastAsia="Calibri" w:hAnsiTheme="minorHAnsi" w:cstheme="minorHAnsi"/>
          <w:color w:val="auto"/>
          <w:kern w:val="1"/>
          <w:lang w:eastAsia="ar-SA"/>
          <w14:ligatures w14:val="standardContextual"/>
        </w:rPr>
        <w:t>Przewiduje się możliwość wprowadzenia następujących, istotnych, zmian treści</w:t>
      </w:r>
      <w:r w:rsidRPr="003257C8">
        <w:rPr>
          <w:rFonts w:asciiTheme="minorHAnsi" w:eastAsia="Calibri" w:hAnsiTheme="minorHAnsi" w:cstheme="minorHAnsi"/>
          <w:color w:val="auto"/>
          <w14:ligatures w14:val="standardContextual"/>
        </w:rPr>
        <w:t xml:space="preserve"> umowy, których dokonanie dopuszczalne jest wyłącznie w formie pisemnej pod rygorem nieważności i </w:t>
      </w:r>
      <w:bookmarkEnd w:id="10"/>
      <w:r w:rsidRPr="003257C8">
        <w:rPr>
          <w:rFonts w:asciiTheme="minorHAnsi" w:eastAsia="Calibri" w:hAnsiTheme="minorHAnsi" w:cstheme="minorHAnsi"/>
          <w:color w:val="auto"/>
          <w14:ligatures w14:val="standardContextual"/>
        </w:rPr>
        <w:t>jedynie w następujących przypadkach i zakresie:</w:t>
      </w:r>
    </w:p>
    <w:p w14:paraId="08718405" w14:textId="77777777" w:rsidR="002E6128" w:rsidRPr="003257C8" w:rsidRDefault="002E6128" w:rsidP="0082760A">
      <w:pPr>
        <w:numPr>
          <w:ilvl w:val="0"/>
          <w:numId w:val="107"/>
        </w:numPr>
        <w:tabs>
          <w:tab w:val="num" w:pos="1440"/>
        </w:tabs>
        <w:spacing w:after="200" w:line="256" w:lineRule="auto"/>
        <w:contextualSpacing/>
        <w:rPr>
          <w:rFonts w:asciiTheme="minorHAnsi" w:eastAsia="Calibri" w:hAnsiTheme="minorHAnsi" w:cstheme="minorHAnsi"/>
          <w:color w:val="auto"/>
          <w14:ligatures w14:val="standardContextual"/>
        </w:rPr>
      </w:pPr>
      <w:r w:rsidRPr="003257C8">
        <w:rPr>
          <w:rFonts w:asciiTheme="minorHAnsi" w:eastAsia="Calibri" w:hAnsiTheme="minorHAnsi" w:cstheme="minorHAnsi"/>
          <w:color w:val="auto"/>
          <w14:ligatures w14:val="standardContextual"/>
        </w:rPr>
        <w:t xml:space="preserve">w przypadku strajków u producenta oferowanych Produktów lub jego podwykonawców lub kooperantów, przestojów produkcyjnych niezależnych od producenta lub zaistnienia siły wyższej w rozumieniu § 7 niniejszej umowy uniemożliwiającej którejkolwiek ze stron wykonanie przedmiotu Umowy zgodnie z terminem określonym w umowie -  dopuszcza się możliwość przedłużenia terminu realizacji umowy, nie dłużej jednak niż o czas trwania tych okoliczności bez zmiany wynagrodzenia Wykonawcy określonego w niniejszej umowie </w:t>
      </w:r>
      <w:r w:rsidRPr="003257C8">
        <w:rPr>
          <w:rFonts w:asciiTheme="minorHAnsi" w:eastAsia="Calibri" w:hAnsiTheme="minorHAnsi" w:cstheme="minorHAnsi"/>
          <w:color w:val="auto"/>
          <w14:ligatures w14:val="standardContextual"/>
        </w:rPr>
        <w:br/>
        <w:t>i wyłącznie po należytym udowodnieniu przez Stronę, której dane okoliczności dotyczą, faktu zaistnienia tych okoliczności.</w:t>
      </w:r>
    </w:p>
    <w:p w14:paraId="05E26D4A" w14:textId="77777777" w:rsidR="002E6128" w:rsidRPr="003257C8" w:rsidRDefault="002E6128" w:rsidP="0082760A">
      <w:pPr>
        <w:numPr>
          <w:ilvl w:val="0"/>
          <w:numId w:val="107"/>
        </w:numPr>
        <w:tabs>
          <w:tab w:val="num" w:pos="1440"/>
        </w:tabs>
        <w:spacing w:after="200" w:line="256" w:lineRule="auto"/>
        <w:contextualSpacing/>
        <w:rPr>
          <w:rFonts w:asciiTheme="minorHAnsi" w:eastAsia="Calibri" w:hAnsiTheme="minorHAnsi" w:cstheme="minorHAnsi"/>
          <w:color w:val="auto"/>
          <w14:ligatures w14:val="standardContextual"/>
        </w:rPr>
      </w:pPr>
      <w:r w:rsidRPr="003257C8">
        <w:rPr>
          <w:rFonts w:asciiTheme="minorHAnsi" w:eastAsia="Calibri" w:hAnsiTheme="minorHAnsi" w:cstheme="minorHAnsi"/>
          <w:color w:val="auto"/>
          <w14:ligatures w14:val="standardContextual"/>
        </w:rPr>
        <w:t>wprowadzenia zmian w zakresie dostarczanych Produktów, jeżeli:</w:t>
      </w:r>
    </w:p>
    <w:p w14:paraId="5A876F92" w14:textId="1DC4A5EF" w:rsidR="002E6128" w:rsidRPr="003257C8" w:rsidRDefault="002E6128" w:rsidP="0082760A">
      <w:pPr>
        <w:numPr>
          <w:ilvl w:val="0"/>
          <w:numId w:val="108"/>
        </w:numPr>
        <w:spacing w:after="200" w:line="256" w:lineRule="auto"/>
        <w:ind w:left="1701"/>
        <w:contextualSpacing/>
        <w:rPr>
          <w:rFonts w:asciiTheme="minorHAnsi" w:eastAsia="Calibri" w:hAnsiTheme="minorHAnsi" w:cstheme="minorHAnsi"/>
          <w:color w:val="auto"/>
          <w14:ligatures w14:val="standardContextual"/>
        </w:rPr>
      </w:pPr>
      <w:r w:rsidRPr="003257C8">
        <w:rPr>
          <w:rFonts w:asciiTheme="minorHAnsi" w:eastAsia="Calibri" w:hAnsiTheme="minorHAnsi" w:cstheme="minorHAnsi"/>
          <w:color w:val="auto"/>
          <w14:ligatures w14:val="standardContextual"/>
        </w:rPr>
        <w:t xml:space="preserve">doszło po zawarciu niniejszej Umowy do wprowadzenia nowych lub zmiany obowiązujących przepisów prawnych lub norm powodujących, że realizacja zamówienia wg poprzednich nieobowiązujących norm lub przepisów spowodowałby niemożność użytkowania Produktów przez Zamawiającego; Umowa podlegać będzie zmianie w zakresie, w jakim zmiany są niezbędne do dostosowania Umowy do zmienionych przepisów lub norm, które umożliwią eksploatację Produktów po ich wprowadzeniu, </w:t>
      </w:r>
    </w:p>
    <w:p w14:paraId="18D01D04" w14:textId="77777777" w:rsidR="002E6128" w:rsidRPr="003257C8" w:rsidRDefault="002E6128" w:rsidP="0082760A">
      <w:pPr>
        <w:numPr>
          <w:ilvl w:val="0"/>
          <w:numId w:val="108"/>
        </w:numPr>
        <w:spacing w:after="200" w:line="256" w:lineRule="auto"/>
        <w:ind w:left="1701"/>
        <w:contextualSpacing/>
        <w:rPr>
          <w:rFonts w:asciiTheme="minorHAnsi" w:eastAsia="Calibri" w:hAnsiTheme="minorHAnsi" w:cstheme="minorHAnsi"/>
          <w:color w:val="auto"/>
          <w14:ligatures w14:val="standardContextual"/>
        </w:rPr>
      </w:pPr>
      <w:r w:rsidRPr="003257C8">
        <w:rPr>
          <w:rFonts w:asciiTheme="minorHAnsi" w:eastAsia="Calibri" w:hAnsiTheme="minorHAnsi" w:cstheme="minorHAnsi"/>
          <w:color w:val="auto"/>
          <w14:ligatures w14:val="standardContextual"/>
        </w:rPr>
        <w:t xml:space="preserve">stały się konieczne na skutek wad w opisie przedmiotu Umowy stanowiącym załącznik nr 1 do Umowy, czyli jej niezgodności z zasadami wiedzy lub spowodują utrudnienie </w:t>
      </w:r>
      <w:r w:rsidRPr="003257C8">
        <w:rPr>
          <w:rFonts w:asciiTheme="minorHAnsi" w:eastAsia="Calibri" w:hAnsiTheme="minorHAnsi" w:cstheme="minorHAnsi"/>
          <w:color w:val="auto"/>
          <w14:ligatures w14:val="standardContextual"/>
        </w:rPr>
        <w:br/>
        <w:t>w użytkowaniu przedmiotu Umowy przez Zamawiającego;</w:t>
      </w:r>
    </w:p>
    <w:p w14:paraId="02F5E84A" w14:textId="58CE6233" w:rsidR="002E6128" w:rsidRPr="003257C8" w:rsidRDefault="002E6128" w:rsidP="0082760A">
      <w:pPr>
        <w:numPr>
          <w:ilvl w:val="0"/>
          <w:numId w:val="107"/>
        </w:numPr>
        <w:tabs>
          <w:tab w:val="num" w:pos="1440"/>
        </w:tabs>
        <w:spacing w:after="200" w:line="256" w:lineRule="auto"/>
        <w:contextualSpacing/>
        <w:rPr>
          <w:rFonts w:asciiTheme="minorHAnsi" w:eastAsia="Calibri" w:hAnsiTheme="minorHAnsi" w:cstheme="minorHAnsi"/>
          <w:color w:val="auto"/>
          <w14:ligatures w14:val="standardContextual"/>
        </w:rPr>
      </w:pPr>
      <w:r w:rsidRPr="003257C8">
        <w:rPr>
          <w:rFonts w:asciiTheme="minorHAnsi" w:eastAsia="Calibri" w:hAnsiTheme="minorHAnsi" w:cstheme="minorHAnsi"/>
          <w:color w:val="auto"/>
          <w14:ligatures w14:val="standardContextual"/>
        </w:rPr>
        <w:t>w sytuacji ujawnienia się powszechnie występujących wad oferowanych Produktów Zamawiający dopuszcza zmianę w zakresie przedmiotu Umowy polegającą na zastąpieniu danego produktu produktem zastępczym, spełniającym wszelkie wymagania przewidziane w Opisie przedmiotu Umowy stanowiącym załącznik nr 1 do Umowy dla produktu zastępowanego, rekomendowanym przez producenta lub Wykonawcę w związku z ujawnieniem wad</w:t>
      </w:r>
      <w:r w:rsidR="00361CBF" w:rsidRPr="003257C8">
        <w:rPr>
          <w:rFonts w:asciiTheme="minorHAnsi" w:eastAsia="Calibri" w:hAnsiTheme="minorHAnsi" w:cstheme="minorHAnsi"/>
          <w:color w:val="auto"/>
          <w14:ligatures w14:val="standardContextual"/>
        </w:rPr>
        <w:t>, bez zmiany wynagrodzenia z tego tytułu</w:t>
      </w:r>
      <w:r w:rsidRPr="003257C8">
        <w:rPr>
          <w:rFonts w:asciiTheme="minorHAnsi" w:eastAsia="Calibri" w:hAnsiTheme="minorHAnsi" w:cstheme="minorHAnsi"/>
          <w:color w:val="auto"/>
          <w14:ligatures w14:val="standardContextual"/>
        </w:rPr>
        <w:t>;</w:t>
      </w:r>
    </w:p>
    <w:p w14:paraId="2EDD1D73" w14:textId="358B5544" w:rsidR="002E6128" w:rsidRPr="003257C8" w:rsidRDefault="002E6128" w:rsidP="0082760A">
      <w:pPr>
        <w:numPr>
          <w:ilvl w:val="0"/>
          <w:numId w:val="107"/>
        </w:numPr>
        <w:tabs>
          <w:tab w:val="num" w:pos="1440"/>
        </w:tabs>
        <w:spacing w:after="200" w:line="256" w:lineRule="auto"/>
        <w:contextualSpacing/>
        <w:rPr>
          <w:rFonts w:asciiTheme="minorHAnsi" w:eastAsia="Calibri" w:hAnsiTheme="minorHAnsi" w:cstheme="minorHAnsi"/>
          <w:color w:val="auto"/>
          <w14:ligatures w14:val="standardContextual"/>
        </w:rPr>
      </w:pPr>
      <w:r w:rsidRPr="003257C8">
        <w:rPr>
          <w:rFonts w:asciiTheme="minorHAnsi" w:eastAsia="Calibri" w:hAnsiTheme="minorHAnsi" w:cstheme="minorHAnsi"/>
          <w:color w:val="auto"/>
          <w14:ligatures w14:val="standardContextual"/>
        </w:rPr>
        <w:t>w sytuacji zakończenia wytwarzania Produktu lub jego wycofania z produkcji lub obrotu na terenie Rzeczypospolitej Polskiej, Zamawiający dopuszcza zmianę tego Produktu lub jego elementów na produkt zastępczy, o ile spełnia wszystkie wymagania określone w Umowie (w szczególności w Opisie przedmiotu Umowy stanowiącym załącznik nr 1 do Umowy)</w:t>
      </w:r>
      <w:r w:rsidR="00361CBF" w:rsidRPr="003257C8">
        <w:rPr>
          <w:rFonts w:asciiTheme="minorHAnsi" w:eastAsia="Calibri" w:hAnsiTheme="minorHAnsi" w:cstheme="minorHAnsi"/>
          <w:color w:val="auto"/>
          <w14:ligatures w14:val="standardContextual"/>
        </w:rPr>
        <w:t xml:space="preserve"> bez zmiany wynagrodzenia z tego tytułu</w:t>
      </w:r>
      <w:r w:rsidRPr="003257C8">
        <w:rPr>
          <w:rFonts w:asciiTheme="minorHAnsi" w:eastAsia="Calibri" w:hAnsiTheme="minorHAnsi" w:cstheme="minorHAnsi"/>
          <w:color w:val="auto"/>
          <w14:ligatures w14:val="standardContextual"/>
        </w:rPr>
        <w:t>;</w:t>
      </w:r>
    </w:p>
    <w:p w14:paraId="73BF91F4" w14:textId="77777777" w:rsidR="002E6128" w:rsidRPr="003257C8" w:rsidRDefault="002E6128" w:rsidP="0082760A">
      <w:pPr>
        <w:numPr>
          <w:ilvl w:val="0"/>
          <w:numId w:val="107"/>
        </w:numPr>
        <w:tabs>
          <w:tab w:val="num" w:pos="1440"/>
        </w:tabs>
        <w:spacing w:after="0" w:line="256" w:lineRule="auto"/>
        <w:contextualSpacing/>
        <w:rPr>
          <w:rFonts w:asciiTheme="minorHAnsi" w:eastAsia="Calibri" w:hAnsiTheme="minorHAnsi" w:cstheme="minorHAnsi"/>
          <w:color w:val="auto"/>
          <w14:ligatures w14:val="standardContextual"/>
        </w:rPr>
      </w:pPr>
      <w:r w:rsidRPr="003257C8">
        <w:rPr>
          <w:rFonts w:asciiTheme="minorHAnsi" w:eastAsia="Calibri" w:hAnsiTheme="minorHAnsi" w:cstheme="minorHAnsi"/>
          <w:color w:val="auto"/>
          <w14:ligatures w14:val="standardContextual"/>
        </w:rPr>
        <w:t>w przypadku  zmiany powszechnie obowiązujących przepisów prawa dopuszcza się możliwość zmiany tych postanowień umowy, na które zmiana powszechnie obowiązujących przepisów prawa ma wpływ;</w:t>
      </w:r>
    </w:p>
    <w:p w14:paraId="77436AEA" w14:textId="165FDEB1" w:rsidR="00390C42" w:rsidRPr="003257C8" w:rsidRDefault="00390C42" w:rsidP="0082760A">
      <w:pPr>
        <w:numPr>
          <w:ilvl w:val="0"/>
          <w:numId w:val="107"/>
        </w:numPr>
        <w:tabs>
          <w:tab w:val="num" w:pos="1440"/>
        </w:tabs>
        <w:spacing w:after="0" w:line="256" w:lineRule="auto"/>
        <w:contextualSpacing/>
        <w:rPr>
          <w:rFonts w:asciiTheme="minorHAnsi" w:eastAsia="Calibri" w:hAnsiTheme="minorHAnsi" w:cstheme="minorHAnsi"/>
          <w:color w:val="auto"/>
          <w14:ligatures w14:val="standardContextual"/>
        </w:rPr>
      </w:pPr>
      <w:r w:rsidRPr="003257C8">
        <w:rPr>
          <w:rFonts w:asciiTheme="minorHAnsi" w:eastAsia="Calibri" w:hAnsiTheme="minorHAnsi" w:cstheme="minorHAnsi"/>
          <w:color w:val="auto"/>
          <w14:ligatures w14:val="standardContextual"/>
        </w:rPr>
        <w:t xml:space="preserve">w przypadku przedłużenia się trwania prowadzonej w celu zawarcia niniejszej Umowy procedury Zapytania ofertowego w taki sposób, że od daty zawarcia niniejszej Umowy do upływu terminu jej wykonania wskazanego w § 2 ust. 1 Umowy pozostanie mniej niż </w:t>
      </w:r>
      <w:r w:rsidR="00B63292" w:rsidRPr="003257C8">
        <w:rPr>
          <w:rFonts w:asciiTheme="minorHAnsi" w:eastAsia="Calibri" w:hAnsiTheme="minorHAnsi" w:cstheme="minorHAnsi"/>
          <w:color w:val="auto"/>
          <w14:ligatures w14:val="standardContextual"/>
        </w:rPr>
        <w:t>5</w:t>
      </w:r>
      <w:r w:rsidRPr="003257C8">
        <w:rPr>
          <w:rFonts w:asciiTheme="minorHAnsi" w:eastAsia="Calibri" w:hAnsiTheme="minorHAnsi" w:cstheme="minorHAnsi"/>
          <w:color w:val="auto"/>
          <w14:ligatures w14:val="standardContextual"/>
        </w:rPr>
        <w:t xml:space="preserve"> dni, dopuszcza się zmianę terminu realizacji Umowy</w:t>
      </w:r>
      <w:r w:rsidR="003A7CF8" w:rsidRPr="003257C8">
        <w:rPr>
          <w:rFonts w:asciiTheme="minorHAnsi" w:eastAsia="Calibri" w:hAnsiTheme="minorHAnsi" w:cstheme="minorHAnsi"/>
          <w:color w:val="auto"/>
          <w14:ligatures w14:val="standardContextual"/>
        </w:rPr>
        <w:t xml:space="preserve"> i jego przesunięcie jednak nie później niż </w:t>
      </w:r>
      <w:r w:rsidR="003A7CF8" w:rsidRPr="003257C8">
        <w:rPr>
          <w:rFonts w:asciiTheme="minorHAnsi" w:eastAsia="Calibri" w:hAnsiTheme="minorHAnsi" w:cstheme="minorHAnsi"/>
          <w:color w:val="auto"/>
          <w14:ligatures w14:val="standardContextual"/>
        </w:rPr>
        <w:lastRenderedPageBreak/>
        <w:t xml:space="preserve">do dnia </w:t>
      </w:r>
      <w:r w:rsidR="00B63292" w:rsidRPr="003257C8">
        <w:rPr>
          <w:rFonts w:asciiTheme="minorHAnsi" w:eastAsia="Calibri" w:hAnsiTheme="minorHAnsi" w:cstheme="minorHAnsi"/>
          <w:color w:val="auto"/>
          <w14:ligatures w14:val="standardContextual"/>
        </w:rPr>
        <w:t>22.12.2023</w:t>
      </w:r>
      <w:r w:rsidR="003A7CF8" w:rsidRPr="003257C8">
        <w:rPr>
          <w:rFonts w:asciiTheme="minorHAnsi" w:eastAsia="Calibri" w:hAnsiTheme="minorHAnsi" w:cstheme="minorHAnsi"/>
          <w:color w:val="auto"/>
          <w14:ligatures w14:val="standardContextual"/>
        </w:rPr>
        <w:t xml:space="preserve"> </w:t>
      </w:r>
      <w:r w:rsidR="00B63292" w:rsidRPr="003257C8">
        <w:rPr>
          <w:rFonts w:asciiTheme="minorHAnsi" w:eastAsia="Calibri" w:hAnsiTheme="minorHAnsi" w:cstheme="minorHAnsi"/>
          <w:color w:val="auto"/>
          <w14:ligatures w14:val="standardContextual"/>
        </w:rPr>
        <w:t xml:space="preserve">r. </w:t>
      </w:r>
      <w:r w:rsidR="003A7CF8" w:rsidRPr="003257C8">
        <w:rPr>
          <w:rFonts w:asciiTheme="minorHAnsi" w:eastAsia="Calibri" w:hAnsiTheme="minorHAnsi" w:cstheme="minorHAnsi"/>
          <w:color w:val="auto"/>
          <w14:ligatures w14:val="standardContextual"/>
        </w:rPr>
        <w:t xml:space="preserve">Łącznie z przesunięciem terminu realizacji Umowy, o którym mowa w zdaniu poprzedzającym możliwe będzie przesunięcie terminu doręczenia faktury wskazanego w § 4 ust. 4 Umowy; </w:t>
      </w:r>
    </w:p>
    <w:p w14:paraId="174F31EF" w14:textId="77777777" w:rsidR="002E6128" w:rsidRPr="003257C8" w:rsidRDefault="002E6128" w:rsidP="0082760A">
      <w:pPr>
        <w:numPr>
          <w:ilvl w:val="0"/>
          <w:numId w:val="107"/>
        </w:numPr>
        <w:tabs>
          <w:tab w:val="num" w:pos="1440"/>
        </w:tabs>
        <w:spacing w:after="200" w:line="256" w:lineRule="auto"/>
        <w:contextualSpacing/>
        <w:rPr>
          <w:rFonts w:asciiTheme="minorHAnsi" w:eastAsia="Calibri" w:hAnsiTheme="minorHAnsi" w:cstheme="minorHAnsi"/>
          <w:color w:val="auto"/>
          <w14:ligatures w14:val="standardContextual"/>
        </w:rPr>
      </w:pPr>
      <w:bookmarkStart w:id="11" w:name="_Hlk13565011"/>
      <w:r w:rsidRPr="003257C8">
        <w:rPr>
          <w:rFonts w:asciiTheme="minorHAnsi" w:eastAsia="Calibri" w:hAnsiTheme="minorHAnsi" w:cstheme="minorHAnsi"/>
          <w:color w:val="auto"/>
          <w14:ligatures w14:val="standardContextual"/>
        </w:rPr>
        <w:t>w przypadku zmiany zasad realizacji Projektu, jego finansowania, rozwiązania lub zmiany umowy zawartej przez Zamawiającego dotyczącej realizacji Projektu, bądź innych umów dotyczących Projektu mających wpływ na niniejszą umowę, a także przepisów dotyczących Projektu oraz jego wytycznych - dopuszcza się zmianę treści niniejszej umowy, w tym w szczególności zmianę terminów umownych lub przedłużenie terminu realizacji umowy</w:t>
      </w:r>
      <w:bookmarkEnd w:id="11"/>
      <w:r w:rsidRPr="003257C8">
        <w:rPr>
          <w:rFonts w:asciiTheme="minorHAnsi" w:eastAsia="Calibri" w:hAnsiTheme="minorHAnsi" w:cstheme="minorHAnsi"/>
          <w:color w:val="auto"/>
          <w14:ligatures w14:val="standardContextual"/>
        </w:rPr>
        <w:t>.</w:t>
      </w:r>
    </w:p>
    <w:p w14:paraId="543B4DB4" w14:textId="77777777" w:rsidR="002E6128" w:rsidRPr="003257C8" w:rsidRDefault="002E6128" w:rsidP="0082760A">
      <w:pPr>
        <w:numPr>
          <w:ilvl w:val="0"/>
          <w:numId w:val="100"/>
        </w:numPr>
        <w:spacing w:after="0" w:line="276" w:lineRule="auto"/>
        <w:ind w:left="426" w:hanging="426"/>
        <w:contextualSpacing/>
        <w:rPr>
          <w:rFonts w:asciiTheme="minorHAnsi" w:eastAsia="Calibri" w:hAnsiTheme="minorHAnsi" w:cstheme="minorHAnsi"/>
          <w:color w:val="auto"/>
          <w14:ligatures w14:val="standardContextual"/>
        </w:rPr>
      </w:pPr>
      <w:r w:rsidRPr="003257C8">
        <w:rPr>
          <w:rFonts w:asciiTheme="minorHAnsi" w:eastAsia="Calibri" w:hAnsiTheme="minorHAnsi" w:cstheme="minorHAnsi"/>
          <w:color w:val="auto"/>
          <w14:ligatures w14:val="standardContextual"/>
        </w:rPr>
        <w:t xml:space="preserve">Zmiany do Umowy może inicjować zarówno Zamawiający, jak i Wykonawca. Katalog zmian określonych w ust. 1 i 2 określa zmiany, na które Strony mogą wyrazić zgodę nie stanowi jednak zobowiązania do wyrażenia takiej zgody. </w:t>
      </w:r>
    </w:p>
    <w:p w14:paraId="0220CEDB" w14:textId="77777777" w:rsidR="002E6128" w:rsidRPr="003257C8" w:rsidRDefault="002E6128" w:rsidP="0082760A">
      <w:pPr>
        <w:numPr>
          <w:ilvl w:val="0"/>
          <w:numId w:val="100"/>
        </w:numPr>
        <w:spacing w:after="0" w:line="276" w:lineRule="auto"/>
        <w:ind w:left="426" w:hanging="426"/>
        <w:contextualSpacing/>
        <w:rPr>
          <w:rFonts w:asciiTheme="minorHAnsi" w:eastAsia="Calibri" w:hAnsiTheme="minorHAnsi" w:cstheme="minorHAnsi"/>
          <w:color w:val="auto"/>
          <w14:ligatures w14:val="standardContextual"/>
        </w:rPr>
      </w:pPr>
      <w:r w:rsidRPr="003257C8">
        <w:rPr>
          <w:rFonts w:asciiTheme="minorHAnsi" w:eastAsia="Calibri" w:hAnsiTheme="minorHAnsi" w:cstheme="minorHAnsi"/>
          <w:color w:val="auto"/>
          <w14:ligatures w14:val="standardContextual"/>
        </w:rPr>
        <w:t>Jeżeli Wykonawca uważa się za uprawnionego do skorzystania z przesłanek dotyczących zmiany Umowy, o których mowa w ust. 2 lub zmiany Umowy na innej podstawie wskazanej w niniejszej Umowie, zobowiązany jest do przekazania upoważnionemu przedstawicielowi Zamawiającego wniosku dotyczącego zmiany Umowy wraz z opisem zdarzenia lub okoliczności stanowiących podstawę do żądania takiej zmiany.</w:t>
      </w:r>
    </w:p>
    <w:p w14:paraId="3FAC6094" w14:textId="77777777" w:rsidR="002E6128" w:rsidRPr="003257C8" w:rsidRDefault="002E6128" w:rsidP="0082760A">
      <w:pPr>
        <w:numPr>
          <w:ilvl w:val="0"/>
          <w:numId w:val="100"/>
        </w:numPr>
        <w:spacing w:after="0" w:line="276" w:lineRule="auto"/>
        <w:ind w:left="426" w:hanging="426"/>
        <w:contextualSpacing/>
        <w:rPr>
          <w:rFonts w:asciiTheme="minorHAnsi" w:eastAsia="Calibri" w:hAnsiTheme="minorHAnsi" w:cstheme="minorHAnsi"/>
          <w:color w:val="auto"/>
          <w14:ligatures w14:val="standardContextual"/>
        </w:rPr>
      </w:pPr>
      <w:r w:rsidRPr="003257C8">
        <w:rPr>
          <w:rFonts w:asciiTheme="minorHAnsi" w:eastAsia="Calibri" w:hAnsiTheme="minorHAnsi" w:cstheme="minorHAnsi"/>
          <w:color w:val="auto"/>
          <w14:ligatures w14:val="standardContextual"/>
        </w:rPr>
        <w:t xml:space="preserve">Wniosek, o którym mowa w ust. 3 powinien zostać przekazany niezwłocznie, jednakże nie później niż </w:t>
      </w:r>
      <w:r w:rsidRPr="003257C8">
        <w:rPr>
          <w:rFonts w:asciiTheme="minorHAnsi" w:eastAsia="Calibri" w:hAnsiTheme="minorHAnsi" w:cstheme="minorHAnsi"/>
          <w:color w:val="auto"/>
          <w14:ligatures w14:val="standardContextual"/>
        </w:rPr>
        <w:br/>
        <w:t>w terminie 7 dni kalendarzowych od dnia, w którym Wykonawca dowiedział się, lub powinien dowiedzieć się o danym zdarzeniu lub okolicznościach.</w:t>
      </w:r>
    </w:p>
    <w:p w14:paraId="5301F05F" w14:textId="77777777" w:rsidR="002E6128" w:rsidRPr="003257C8" w:rsidRDefault="002E6128" w:rsidP="0082760A">
      <w:pPr>
        <w:numPr>
          <w:ilvl w:val="0"/>
          <w:numId w:val="100"/>
        </w:numPr>
        <w:spacing w:after="0" w:line="276" w:lineRule="auto"/>
        <w:ind w:left="426" w:hanging="426"/>
        <w:contextualSpacing/>
        <w:rPr>
          <w:rFonts w:asciiTheme="minorHAnsi" w:eastAsia="Calibri" w:hAnsiTheme="minorHAnsi" w:cstheme="minorHAnsi"/>
          <w:color w:val="auto"/>
          <w14:ligatures w14:val="standardContextual"/>
        </w:rPr>
      </w:pPr>
      <w:r w:rsidRPr="003257C8">
        <w:rPr>
          <w:rFonts w:asciiTheme="minorHAnsi" w:eastAsia="Calibri" w:hAnsiTheme="minorHAnsi" w:cstheme="minorHAnsi"/>
          <w:color w:val="auto"/>
          <w14:ligatures w14:val="standardContextual"/>
        </w:rPr>
        <w:t>Wykonawca zobowiązany jest do dostarczenia wraz z wnioskiem, o którym mowa w ust. 3 wszelkich innych dokumentów wymaganych Umową i informacji uzasadniających żądanie zmiany Umowy, stosowanie do zdarzenia lub okoliczności stanowiących podstawę żądania zmiany.</w:t>
      </w:r>
    </w:p>
    <w:p w14:paraId="0C6F5EDB" w14:textId="77777777" w:rsidR="002E6128" w:rsidRPr="003257C8" w:rsidRDefault="002E6128" w:rsidP="0082760A">
      <w:pPr>
        <w:numPr>
          <w:ilvl w:val="0"/>
          <w:numId w:val="100"/>
        </w:numPr>
        <w:spacing w:after="0" w:line="276" w:lineRule="auto"/>
        <w:ind w:left="426" w:hanging="426"/>
        <w:contextualSpacing/>
        <w:rPr>
          <w:rFonts w:asciiTheme="minorHAnsi" w:eastAsia="Calibri" w:hAnsiTheme="minorHAnsi" w:cstheme="minorHAnsi"/>
          <w:color w:val="auto"/>
          <w14:ligatures w14:val="standardContextual"/>
        </w:rPr>
      </w:pPr>
      <w:r w:rsidRPr="003257C8">
        <w:rPr>
          <w:rFonts w:asciiTheme="minorHAnsi" w:eastAsia="Calibri" w:hAnsiTheme="minorHAnsi" w:cstheme="minorHAnsi"/>
          <w:color w:val="auto"/>
          <w14:ligatures w14:val="standardContextual"/>
        </w:rPr>
        <w:t xml:space="preserve">Po stronie Zamawiającego wniosek o zmianę może zgłosić osoba wskazana w Umowie do kontaktów </w:t>
      </w:r>
      <w:r w:rsidRPr="003257C8">
        <w:rPr>
          <w:rFonts w:asciiTheme="minorHAnsi" w:eastAsia="Calibri" w:hAnsiTheme="minorHAnsi" w:cstheme="minorHAnsi"/>
          <w:color w:val="auto"/>
          <w14:ligatures w14:val="standardContextual"/>
        </w:rPr>
        <w:br/>
        <w:t>w związku z jej realizacją. Wniosek taki jest podstawą do przygotowania aneksu.</w:t>
      </w:r>
    </w:p>
    <w:p w14:paraId="2796B214" w14:textId="77777777" w:rsidR="002E6128" w:rsidRPr="003257C8" w:rsidRDefault="002E6128" w:rsidP="0082760A">
      <w:pPr>
        <w:numPr>
          <w:ilvl w:val="0"/>
          <w:numId w:val="100"/>
        </w:numPr>
        <w:spacing w:after="0" w:line="276" w:lineRule="auto"/>
        <w:ind w:left="426" w:hanging="426"/>
        <w:contextualSpacing/>
        <w:rPr>
          <w:rFonts w:asciiTheme="minorHAnsi" w:eastAsia="Calibri" w:hAnsiTheme="minorHAnsi" w:cstheme="minorHAnsi"/>
          <w:color w:val="auto"/>
          <w14:ligatures w14:val="standardContextual"/>
        </w:rPr>
      </w:pPr>
      <w:r w:rsidRPr="003257C8">
        <w:rPr>
          <w:rFonts w:asciiTheme="minorHAnsi" w:eastAsia="Calibri" w:hAnsiTheme="minorHAnsi" w:cstheme="minorHAnsi"/>
          <w:color w:val="auto"/>
          <w14:ligatures w14:val="standardContextual"/>
        </w:rPr>
        <w:t xml:space="preserve">Zmiany umowy nie stanowią:  </w:t>
      </w:r>
    </w:p>
    <w:p w14:paraId="5B3A7DC9" w14:textId="77777777" w:rsidR="002E6128" w:rsidRPr="003257C8" w:rsidRDefault="002E6128" w:rsidP="0082760A">
      <w:pPr>
        <w:spacing w:after="0" w:line="256" w:lineRule="auto"/>
        <w:ind w:left="426" w:firstLine="282"/>
        <w:contextualSpacing/>
        <w:rPr>
          <w:rFonts w:asciiTheme="minorHAnsi" w:eastAsia="Calibri" w:hAnsiTheme="minorHAnsi" w:cstheme="minorHAnsi"/>
          <w:color w:val="auto"/>
          <w14:ligatures w14:val="standardContextual"/>
        </w:rPr>
      </w:pPr>
      <w:r w:rsidRPr="003257C8">
        <w:rPr>
          <w:rFonts w:asciiTheme="minorHAnsi" w:eastAsia="Calibri" w:hAnsiTheme="minorHAnsi" w:cstheme="minorHAnsi"/>
          <w:color w:val="auto"/>
          <w14:ligatures w14:val="standardContextual"/>
        </w:rPr>
        <w:t xml:space="preserve">a) zmiana wskazanych w umowie osób nadzorujących realizację przedmiotu umowy;  </w:t>
      </w:r>
    </w:p>
    <w:p w14:paraId="6DF85DA9" w14:textId="77777777" w:rsidR="002E6128" w:rsidRPr="003257C8" w:rsidRDefault="002E6128" w:rsidP="0082760A">
      <w:pPr>
        <w:tabs>
          <w:tab w:val="num" w:pos="426"/>
        </w:tabs>
        <w:spacing w:after="0" w:line="256" w:lineRule="auto"/>
        <w:ind w:left="720" w:firstLine="0"/>
        <w:contextualSpacing/>
        <w:rPr>
          <w:rFonts w:asciiTheme="minorHAnsi" w:eastAsia="Calibri" w:hAnsiTheme="minorHAnsi" w:cstheme="minorHAnsi"/>
          <w:color w:val="auto"/>
          <w14:ligatures w14:val="standardContextual"/>
        </w:rPr>
      </w:pPr>
      <w:r w:rsidRPr="003257C8">
        <w:rPr>
          <w:rFonts w:asciiTheme="minorHAnsi" w:eastAsia="Calibri" w:hAnsiTheme="minorHAnsi" w:cstheme="minorHAnsi"/>
          <w:color w:val="auto"/>
          <w14:ligatures w14:val="standardContextual"/>
        </w:rPr>
        <w:t xml:space="preserve">b) zmiana danych teleadresowych Stron; </w:t>
      </w:r>
    </w:p>
    <w:p w14:paraId="59ECCC50" w14:textId="77777777" w:rsidR="0060655C" w:rsidRPr="003257C8" w:rsidRDefault="002E6128" w:rsidP="0082760A">
      <w:pPr>
        <w:tabs>
          <w:tab w:val="num" w:pos="426"/>
        </w:tabs>
        <w:spacing w:after="0" w:line="256" w:lineRule="auto"/>
        <w:ind w:left="720" w:firstLine="0"/>
        <w:contextualSpacing/>
        <w:rPr>
          <w:rFonts w:asciiTheme="minorHAnsi" w:eastAsia="Calibri" w:hAnsiTheme="minorHAnsi" w:cstheme="minorHAnsi"/>
          <w:color w:val="auto"/>
          <w14:ligatures w14:val="standardContextual"/>
        </w:rPr>
      </w:pPr>
      <w:r w:rsidRPr="003257C8">
        <w:rPr>
          <w:rFonts w:asciiTheme="minorHAnsi" w:eastAsia="Calibri" w:hAnsiTheme="minorHAnsi" w:cstheme="minorHAnsi"/>
          <w:color w:val="auto"/>
          <w14:ligatures w14:val="standardContextual"/>
        </w:rPr>
        <w:t>c) zmiana danych rejestrowych Stron</w:t>
      </w:r>
      <w:r w:rsidR="0060655C" w:rsidRPr="003257C8">
        <w:rPr>
          <w:rFonts w:asciiTheme="minorHAnsi" w:eastAsia="Calibri" w:hAnsiTheme="minorHAnsi" w:cstheme="minorHAnsi"/>
          <w:color w:val="auto"/>
          <w14:ligatures w14:val="standardContextual"/>
        </w:rPr>
        <w:t>;</w:t>
      </w:r>
    </w:p>
    <w:p w14:paraId="6C2E0DD5" w14:textId="3B4813C5" w:rsidR="002E6128" w:rsidRPr="003257C8" w:rsidRDefault="0060655C" w:rsidP="0082760A">
      <w:pPr>
        <w:tabs>
          <w:tab w:val="num" w:pos="426"/>
        </w:tabs>
        <w:spacing w:after="0" w:line="256" w:lineRule="auto"/>
        <w:ind w:left="720" w:firstLine="0"/>
        <w:contextualSpacing/>
        <w:rPr>
          <w:rFonts w:asciiTheme="minorHAnsi" w:eastAsia="Calibri" w:hAnsiTheme="minorHAnsi" w:cstheme="minorHAnsi"/>
          <w:color w:val="auto"/>
          <w14:ligatures w14:val="standardContextual"/>
        </w:rPr>
      </w:pPr>
      <w:r w:rsidRPr="003257C8">
        <w:rPr>
          <w:rFonts w:asciiTheme="minorHAnsi" w:eastAsia="Calibri" w:hAnsiTheme="minorHAnsi" w:cstheme="minorHAnsi"/>
          <w:color w:val="auto"/>
          <w14:ligatures w14:val="standardContextual"/>
        </w:rPr>
        <w:t>d) zmiana numeru rachunku bankowego wskazanego w niniejszej umowie.</w:t>
      </w:r>
      <w:r w:rsidR="002E6128" w:rsidRPr="003257C8">
        <w:rPr>
          <w:rFonts w:asciiTheme="minorHAnsi" w:eastAsia="Calibri" w:hAnsiTheme="minorHAnsi" w:cstheme="minorHAnsi"/>
          <w:color w:val="auto"/>
          <w14:ligatures w14:val="standardContextual"/>
        </w:rPr>
        <w:t xml:space="preserve">  </w:t>
      </w:r>
    </w:p>
    <w:p w14:paraId="3DD5A4E2" w14:textId="77777777" w:rsidR="002E6128" w:rsidRPr="003257C8" w:rsidRDefault="002E6128" w:rsidP="0082760A">
      <w:pPr>
        <w:numPr>
          <w:ilvl w:val="0"/>
          <w:numId w:val="100"/>
        </w:numPr>
        <w:spacing w:after="0" w:line="276" w:lineRule="auto"/>
        <w:ind w:left="426" w:hanging="426"/>
        <w:contextualSpacing/>
        <w:rPr>
          <w:rFonts w:asciiTheme="minorHAnsi" w:eastAsia="Calibri" w:hAnsiTheme="minorHAnsi" w:cstheme="minorHAnsi"/>
          <w:color w:val="auto"/>
          <w14:ligatures w14:val="standardContextual"/>
        </w:rPr>
      </w:pPr>
      <w:r w:rsidRPr="003257C8">
        <w:rPr>
          <w:rFonts w:asciiTheme="minorHAnsi" w:eastAsia="Calibri" w:hAnsiTheme="minorHAnsi" w:cstheme="minorHAnsi"/>
          <w:color w:val="auto"/>
          <w14:ligatures w14:val="standardContextual"/>
        </w:rPr>
        <w:t xml:space="preserve">W przypadkach określonych w ust. 7, dla skuteczności zmiany wystarczające jest niezwłoczne poinformowanie drugiej Strony na piśmie o zaistniałej zmianie. </w:t>
      </w:r>
    </w:p>
    <w:p w14:paraId="4823395C" w14:textId="77777777" w:rsidR="002E6128" w:rsidRPr="003257C8" w:rsidRDefault="002E6128" w:rsidP="0082760A">
      <w:pPr>
        <w:numPr>
          <w:ilvl w:val="0"/>
          <w:numId w:val="100"/>
        </w:numPr>
        <w:spacing w:after="0" w:line="276" w:lineRule="auto"/>
        <w:ind w:left="426" w:hanging="426"/>
        <w:contextualSpacing/>
        <w:rPr>
          <w:rFonts w:asciiTheme="minorHAnsi" w:eastAsia="Calibri" w:hAnsiTheme="minorHAnsi" w:cstheme="minorHAnsi"/>
          <w:color w:val="auto"/>
          <w14:ligatures w14:val="standardContextual"/>
        </w:rPr>
      </w:pPr>
      <w:r w:rsidRPr="003257C8">
        <w:rPr>
          <w:rFonts w:asciiTheme="minorHAnsi" w:eastAsia="Calibri" w:hAnsiTheme="minorHAnsi" w:cstheme="minorHAnsi"/>
          <w:color w:val="auto"/>
          <w14:ligatures w14:val="standardContextual"/>
        </w:rPr>
        <w:t xml:space="preserve">Zmiany Umowy mające charakter nieistotnych, mogą być wprowadzane do Umowy bez konieczności spełnienia wymogów wskazanych w niniejszym paragrafie, z zastrzeżeniem konieczności zachowania dla nich formy pisemnej pod rygorem nieważności. </w:t>
      </w:r>
    </w:p>
    <w:p w14:paraId="12348537" w14:textId="77777777" w:rsidR="002E6128" w:rsidRPr="003257C8" w:rsidRDefault="002E6128" w:rsidP="002E6128">
      <w:pPr>
        <w:keepNext/>
        <w:spacing w:after="0" w:line="276" w:lineRule="auto"/>
        <w:ind w:left="0" w:firstLine="0"/>
        <w:jc w:val="center"/>
        <w:rPr>
          <w:rFonts w:asciiTheme="minorHAnsi" w:hAnsiTheme="minorHAnsi" w:cstheme="minorHAnsi"/>
          <w:b/>
          <w:color w:val="auto"/>
          <w14:ligatures w14:val="standardContextual"/>
        </w:rPr>
      </w:pPr>
    </w:p>
    <w:p w14:paraId="03E74D06" w14:textId="576736E8" w:rsidR="002E6128" w:rsidRPr="003257C8" w:rsidRDefault="002E6128" w:rsidP="002E6128">
      <w:pPr>
        <w:keepNext/>
        <w:spacing w:after="0" w:line="276" w:lineRule="auto"/>
        <w:ind w:left="0" w:firstLine="0"/>
        <w:jc w:val="center"/>
        <w:rPr>
          <w:rFonts w:asciiTheme="minorHAnsi" w:hAnsiTheme="minorHAnsi" w:cstheme="minorHAnsi"/>
          <w:b/>
          <w:color w:val="auto"/>
          <w14:ligatures w14:val="standardContextual"/>
        </w:rPr>
      </w:pPr>
      <w:r w:rsidRPr="003257C8">
        <w:rPr>
          <w:rFonts w:asciiTheme="minorHAnsi" w:hAnsiTheme="minorHAnsi" w:cstheme="minorHAnsi"/>
          <w:b/>
          <w:color w:val="auto"/>
          <w14:ligatures w14:val="standardContextual"/>
        </w:rPr>
        <w:t xml:space="preserve">§ </w:t>
      </w:r>
      <w:r w:rsidR="004A61C8" w:rsidRPr="003257C8">
        <w:rPr>
          <w:rFonts w:asciiTheme="minorHAnsi" w:hAnsiTheme="minorHAnsi" w:cstheme="minorHAnsi"/>
          <w:b/>
          <w:color w:val="auto"/>
          <w14:ligatures w14:val="standardContextual"/>
        </w:rPr>
        <w:t>9</w:t>
      </w:r>
    </w:p>
    <w:p w14:paraId="5B82A1F0" w14:textId="77777777" w:rsidR="002E6128" w:rsidRPr="003257C8" w:rsidRDefault="002E6128" w:rsidP="0082760A">
      <w:pPr>
        <w:numPr>
          <w:ilvl w:val="0"/>
          <w:numId w:val="109"/>
        </w:numPr>
        <w:spacing w:after="200" w:line="276" w:lineRule="auto"/>
        <w:contextualSpacing/>
        <w:rPr>
          <w:rFonts w:asciiTheme="minorHAnsi" w:eastAsia="Calibri" w:hAnsiTheme="minorHAnsi" w:cstheme="minorHAnsi"/>
          <w:color w:val="auto"/>
          <w:kern w:val="1"/>
          <w:lang w:eastAsia="ar-SA"/>
          <w14:ligatures w14:val="standardContextual"/>
        </w:rPr>
      </w:pPr>
      <w:r w:rsidRPr="003257C8">
        <w:rPr>
          <w:rFonts w:asciiTheme="minorHAnsi" w:eastAsia="Calibri" w:hAnsiTheme="minorHAnsi" w:cstheme="minorHAnsi"/>
          <w:color w:val="auto"/>
          <w:kern w:val="1"/>
          <w:lang w:eastAsia="ar-SA"/>
          <w14:ligatures w14:val="standardContextual"/>
        </w:rPr>
        <w:t>Spory wynikłe na tle realizacji niniejszej umowy będzie rozstrzygał Sąd właściwy miejscowo dla siedziby Zamawiającego.</w:t>
      </w:r>
    </w:p>
    <w:p w14:paraId="768EFD4D" w14:textId="4E3FE995" w:rsidR="000C3A4B" w:rsidRPr="003257C8" w:rsidRDefault="002E6128" w:rsidP="000C3A4B">
      <w:pPr>
        <w:numPr>
          <w:ilvl w:val="0"/>
          <w:numId w:val="109"/>
        </w:numPr>
        <w:spacing w:after="200" w:line="276" w:lineRule="auto"/>
        <w:ind w:left="426" w:hanging="426"/>
        <w:contextualSpacing/>
        <w:rPr>
          <w:rFonts w:asciiTheme="minorHAnsi" w:eastAsia="Calibri" w:hAnsiTheme="minorHAnsi" w:cstheme="minorHAnsi"/>
          <w:i/>
          <w:iCs/>
          <w:color w:val="auto"/>
          <w:kern w:val="1"/>
          <w:lang w:eastAsia="ar-SA"/>
          <w14:ligatures w14:val="standardContextual"/>
        </w:rPr>
      </w:pPr>
      <w:r w:rsidRPr="003257C8">
        <w:rPr>
          <w:rFonts w:asciiTheme="minorHAnsi" w:eastAsia="Calibri" w:hAnsiTheme="minorHAnsi" w:cstheme="minorHAnsi"/>
          <w:i/>
          <w:iCs/>
          <w:color w:val="auto"/>
          <w:kern w:val="1"/>
          <w:lang w:eastAsia="ar-SA"/>
          <w14:ligatures w14:val="standardContextual"/>
        </w:rPr>
        <w:t xml:space="preserve">Niniejszą umowę sporządzono w </w:t>
      </w:r>
      <w:r w:rsidR="001861D4" w:rsidRPr="003257C8">
        <w:rPr>
          <w:rFonts w:asciiTheme="minorHAnsi" w:eastAsia="Calibri" w:hAnsiTheme="minorHAnsi" w:cstheme="minorHAnsi"/>
          <w:i/>
          <w:iCs/>
          <w:color w:val="auto"/>
          <w:kern w:val="1"/>
          <w:lang w:eastAsia="ar-SA"/>
          <w14:ligatures w14:val="standardContextual"/>
        </w:rPr>
        <w:t xml:space="preserve">pięciu </w:t>
      </w:r>
      <w:r w:rsidRPr="003257C8">
        <w:rPr>
          <w:rFonts w:asciiTheme="minorHAnsi" w:eastAsia="Calibri" w:hAnsiTheme="minorHAnsi" w:cstheme="minorHAnsi"/>
          <w:i/>
          <w:iCs/>
          <w:color w:val="auto"/>
          <w:kern w:val="1"/>
          <w:lang w:eastAsia="ar-SA"/>
          <w14:ligatures w14:val="standardContextual"/>
        </w:rPr>
        <w:t xml:space="preserve">jednobrzmiących egzemplarzach, </w:t>
      </w:r>
      <w:r w:rsidR="001861D4" w:rsidRPr="003257C8">
        <w:rPr>
          <w:rFonts w:asciiTheme="minorHAnsi" w:eastAsia="Calibri" w:hAnsiTheme="minorHAnsi" w:cstheme="minorHAnsi"/>
          <w:i/>
          <w:iCs/>
          <w:color w:val="auto"/>
          <w:kern w:val="1"/>
          <w:lang w:eastAsia="ar-SA"/>
          <w14:ligatures w14:val="standardContextual"/>
        </w:rPr>
        <w:t>jeden egzemplarz dla Wykonawcy oraz cztery egzemplarze dla Zamawiającego</w:t>
      </w:r>
      <w:r w:rsidR="0024001C" w:rsidRPr="003257C8">
        <w:rPr>
          <w:rFonts w:asciiTheme="minorHAnsi" w:eastAsia="Calibri" w:hAnsiTheme="minorHAnsi" w:cstheme="minorHAnsi"/>
          <w:i/>
          <w:iCs/>
          <w:color w:val="auto"/>
          <w:kern w:val="1"/>
          <w:lang w:eastAsia="ar-SA"/>
          <w14:ligatures w14:val="standardContextual"/>
        </w:rPr>
        <w:t xml:space="preserve"> </w:t>
      </w:r>
      <w:r w:rsidR="000C3A4B" w:rsidRPr="003257C8">
        <w:rPr>
          <w:rFonts w:asciiTheme="minorHAnsi" w:eastAsia="Calibri" w:hAnsiTheme="minorHAnsi" w:cstheme="minorHAnsi"/>
          <w:i/>
          <w:iCs/>
          <w:color w:val="auto"/>
          <w:kern w:val="1"/>
          <w:lang w:eastAsia="ar-SA"/>
          <w14:ligatures w14:val="standardContextual"/>
        </w:rPr>
        <w:t>/ Niniejsza umowa zawarta została w formie elektronicznej (podpisanej za pomocą kwalifikowanego podpisu elektronicznego). Umowa zostaje zawarta i wchodzi w życie z dniem złożenia ostatniego podpisu przez ostatnią ze Stron*.</w:t>
      </w:r>
    </w:p>
    <w:p w14:paraId="3D8B6E52" w14:textId="66986204" w:rsidR="002E6128" w:rsidRPr="003257C8" w:rsidRDefault="002E6128" w:rsidP="000C3A4B">
      <w:pPr>
        <w:spacing w:after="200" w:line="276" w:lineRule="auto"/>
        <w:ind w:left="426" w:firstLine="0"/>
        <w:contextualSpacing/>
        <w:rPr>
          <w:rFonts w:asciiTheme="minorHAnsi" w:eastAsia="Calibri" w:hAnsiTheme="minorHAnsi" w:cstheme="minorHAnsi"/>
          <w:color w:val="auto"/>
          <w:kern w:val="1"/>
          <w:lang w:eastAsia="ar-SA"/>
          <w14:ligatures w14:val="standardContextual"/>
        </w:rPr>
      </w:pPr>
    </w:p>
    <w:p w14:paraId="29141C7A" w14:textId="77777777" w:rsidR="002E6128" w:rsidRPr="003257C8" w:rsidRDefault="002E6128" w:rsidP="002E6128">
      <w:pPr>
        <w:spacing w:after="0" w:line="276" w:lineRule="auto"/>
        <w:ind w:left="0" w:firstLine="0"/>
        <w:rPr>
          <w:rFonts w:asciiTheme="minorHAnsi" w:hAnsiTheme="minorHAnsi" w:cstheme="minorHAnsi"/>
          <w:i/>
          <w:color w:val="auto"/>
          <w14:ligatures w14:val="standardContextual"/>
        </w:rPr>
      </w:pPr>
    </w:p>
    <w:p w14:paraId="03954240" w14:textId="77777777" w:rsidR="002E6128" w:rsidRPr="003257C8" w:rsidRDefault="002E6128" w:rsidP="002E6128">
      <w:pPr>
        <w:spacing w:after="0" w:line="276" w:lineRule="auto"/>
        <w:ind w:left="0" w:firstLine="0"/>
        <w:rPr>
          <w:rFonts w:asciiTheme="minorHAnsi" w:hAnsiTheme="minorHAnsi" w:cstheme="minorHAnsi"/>
          <w:i/>
          <w:color w:val="auto"/>
          <w14:ligatures w14:val="standardContextual"/>
        </w:rPr>
      </w:pPr>
    </w:p>
    <w:p w14:paraId="101B4122" w14:textId="77777777" w:rsidR="002E6128" w:rsidRPr="003257C8" w:rsidRDefault="002E6128" w:rsidP="002E6128">
      <w:pPr>
        <w:spacing w:after="0" w:line="276" w:lineRule="auto"/>
        <w:ind w:left="0" w:firstLine="0"/>
        <w:rPr>
          <w:rFonts w:asciiTheme="minorHAnsi" w:hAnsiTheme="minorHAnsi" w:cstheme="minorHAnsi"/>
          <w:b/>
          <w:bCs/>
          <w:iCs/>
          <w:color w:val="auto"/>
          <w14:ligatures w14:val="standardContextual"/>
        </w:rPr>
      </w:pPr>
      <w:r w:rsidRPr="003257C8">
        <w:rPr>
          <w:rFonts w:asciiTheme="minorHAnsi" w:hAnsiTheme="minorHAnsi" w:cstheme="minorHAnsi"/>
          <w:b/>
          <w:bCs/>
          <w:iCs/>
          <w:color w:val="auto"/>
          <w14:ligatures w14:val="standardContextual"/>
        </w:rPr>
        <w:t>Załączniki:</w:t>
      </w:r>
    </w:p>
    <w:p w14:paraId="009E6B74" w14:textId="77777777" w:rsidR="002E6128" w:rsidRPr="003257C8" w:rsidRDefault="002E6128" w:rsidP="002E6128">
      <w:pPr>
        <w:numPr>
          <w:ilvl w:val="2"/>
          <w:numId w:val="106"/>
        </w:numPr>
        <w:tabs>
          <w:tab w:val="num" w:pos="1843"/>
        </w:tabs>
        <w:spacing w:after="200" w:line="276" w:lineRule="auto"/>
        <w:ind w:left="709"/>
        <w:contextualSpacing/>
        <w:jc w:val="left"/>
        <w:rPr>
          <w:rFonts w:asciiTheme="minorHAnsi" w:eastAsiaTheme="minorEastAsia" w:hAnsiTheme="minorHAnsi" w:cstheme="minorHAnsi"/>
          <w:iCs/>
          <w:color w:val="auto"/>
          <w14:ligatures w14:val="standardContextual"/>
        </w:rPr>
      </w:pPr>
      <w:r w:rsidRPr="003257C8">
        <w:rPr>
          <w:rFonts w:asciiTheme="minorHAnsi" w:eastAsiaTheme="minorEastAsia" w:hAnsiTheme="minorHAnsi" w:cstheme="minorHAnsi"/>
          <w:iCs/>
          <w:color w:val="auto"/>
          <w14:ligatures w14:val="standardContextual"/>
        </w:rPr>
        <w:lastRenderedPageBreak/>
        <w:t>Opis przedmiotu zamówienia;</w:t>
      </w:r>
    </w:p>
    <w:p w14:paraId="588CFA29" w14:textId="77777777" w:rsidR="002E6128" w:rsidRPr="003257C8" w:rsidRDefault="002E6128" w:rsidP="002E6128">
      <w:pPr>
        <w:numPr>
          <w:ilvl w:val="2"/>
          <w:numId w:val="106"/>
        </w:numPr>
        <w:tabs>
          <w:tab w:val="num" w:pos="1843"/>
        </w:tabs>
        <w:spacing w:after="200" w:line="276" w:lineRule="auto"/>
        <w:ind w:left="709"/>
        <w:contextualSpacing/>
        <w:jc w:val="left"/>
        <w:rPr>
          <w:rFonts w:asciiTheme="minorHAnsi" w:eastAsiaTheme="minorEastAsia" w:hAnsiTheme="minorHAnsi" w:cstheme="minorHAnsi"/>
          <w:iCs/>
          <w:color w:val="auto"/>
          <w14:ligatures w14:val="standardContextual"/>
        </w:rPr>
      </w:pPr>
      <w:r w:rsidRPr="003257C8">
        <w:rPr>
          <w:rFonts w:asciiTheme="minorHAnsi" w:eastAsiaTheme="minorEastAsia" w:hAnsiTheme="minorHAnsi" w:cstheme="minorHAnsi"/>
          <w:iCs/>
          <w:color w:val="auto"/>
          <w14:ligatures w14:val="standardContextual"/>
        </w:rPr>
        <w:t>Klauzula RODO Zamawiającego;</w:t>
      </w:r>
    </w:p>
    <w:p w14:paraId="3365D981" w14:textId="77777777" w:rsidR="002E6128" w:rsidRPr="003257C8" w:rsidRDefault="002E6128" w:rsidP="002E6128">
      <w:pPr>
        <w:numPr>
          <w:ilvl w:val="2"/>
          <w:numId w:val="106"/>
        </w:numPr>
        <w:tabs>
          <w:tab w:val="num" w:pos="1843"/>
        </w:tabs>
        <w:spacing w:after="200" w:line="276" w:lineRule="auto"/>
        <w:ind w:left="709"/>
        <w:contextualSpacing/>
        <w:jc w:val="left"/>
        <w:rPr>
          <w:rFonts w:asciiTheme="minorHAnsi" w:eastAsiaTheme="minorEastAsia" w:hAnsiTheme="minorHAnsi" w:cstheme="minorHAnsi"/>
          <w:iCs/>
          <w:color w:val="auto"/>
          <w14:ligatures w14:val="standardContextual"/>
        </w:rPr>
      </w:pPr>
      <w:r w:rsidRPr="003257C8">
        <w:rPr>
          <w:rFonts w:asciiTheme="minorHAnsi" w:eastAsiaTheme="minorEastAsia" w:hAnsiTheme="minorHAnsi" w:cstheme="minorHAnsi"/>
          <w:iCs/>
          <w:color w:val="auto"/>
          <w14:ligatures w14:val="standardContextual"/>
        </w:rPr>
        <w:t>Klauzula RODO Wykonawcy;</w:t>
      </w:r>
    </w:p>
    <w:p w14:paraId="6555EA4D" w14:textId="77777777" w:rsidR="002E6128" w:rsidRPr="003257C8" w:rsidRDefault="002E6128" w:rsidP="002E6128">
      <w:pPr>
        <w:numPr>
          <w:ilvl w:val="2"/>
          <w:numId w:val="106"/>
        </w:numPr>
        <w:tabs>
          <w:tab w:val="num" w:pos="1843"/>
        </w:tabs>
        <w:spacing w:after="200" w:line="276" w:lineRule="auto"/>
        <w:ind w:left="709"/>
        <w:contextualSpacing/>
        <w:jc w:val="left"/>
        <w:rPr>
          <w:rFonts w:asciiTheme="minorHAnsi" w:eastAsiaTheme="minorEastAsia" w:hAnsiTheme="minorHAnsi" w:cstheme="minorHAnsi"/>
          <w:iCs/>
          <w:color w:val="auto"/>
          <w14:ligatures w14:val="standardContextual"/>
        </w:rPr>
      </w:pPr>
      <w:r w:rsidRPr="003257C8">
        <w:rPr>
          <w:rFonts w:asciiTheme="minorHAnsi" w:eastAsiaTheme="minorEastAsia" w:hAnsiTheme="minorHAnsi" w:cstheme="minorHAnsi"/>
          <w:iCs/>
          <w:color w:val="auto"/>
          <w14:ligatures w14:val="standardContextual"/>
        </w:rPr>
        <w:t>Formularz oferty Wykonawcy;</w:t>
      </w:r>
    </w:p>
    <w:p w14:paraId="2C0A6DE8" w14:textId="77777777" w:rsidR="002E6128" w:rsidRPr="003257C8" w:rsidRDefault="002E6128" w:rsidP="002E6128">
      <w:pPr>
        <w:spacing w:after="0" w:line="276" w:lineRule="auto"/>
        <w:ind w:left="0" w:firstLine="0"/>
        <w:jc w:val="left"/>
        <w:rPr>
          <w:rFonts w:asciiTheme="minorHAnsi" w:hAnsiTheme="minorHAnsi" w:cstheme="minorHAnsi"/>
          <w:color w:val="auto"/>
          <w14:ligatures w14:val="standardContextual"/>
        </w:rPr>
      </w:pPr>
    </w:p>
    <w:p w14:paraId="27272045" w14:textId="77777777" w:rsidR="002E6128" w:rsidRPr="003257C8" w:rsidRDefault="002E6128" w:rsidP="002E6128">
      <w:pPr>
        <w:spacing w:after="0" w:line="276" w:lineRule="auto"/>
        <w:ind w:left="0" w:firstLine="0"/>
        <w:jc w:val="left"/>
        <w:rPr>
          <w:rFonts w:asciiTheme="minorHAnsi" w:hAnsiTheme="minorHAnsi" w:cstheme="minorHAnsi"/>
          <w:color w:val="auto"/>
          <w14:ligatures w14:val="standardContextual"/>
        </w:rPr>
      </w:pPr>
    </w:p>
    <w:p w14:paraId="230DB961" w14:textId="77777777" w:rsidR="002E6128" w:rsidRPr="003257C8" w:rsidRDefault="002E6128" w:rsidP="002E6128">
      <w:pPr>
        <w:spacing w:after="0" w:line="276" w:lineRule="auto"/>
        <w:ind w:left="0" w:firstLine="0"/>
        <w:jc w:val="center"/>
        <w:rPr>
          <w:rFonts w:asciiTheme="minorHAnsi" w:hAnsiTheme="minorHAnsi" w:cstheme="minorHAnsi"/>
          <w:b/>
          <w:color w:val="auto"/>
          <w14:ligatures w14:val="standardContextual"/>
        </w:rPr>
      </w:pPr>
      <w:r w:rsidRPr="003257C8">
        <w:rPr>
          <w:rFonts w:asciiTheme="minorHAnsi" w:hAnsiTheme="minorHAnsi" w:cstheme="minorHAnsi"/>
          <w:color w:val="auto"/>
          <w14:ligatures w14:val="standardContextual"/>
        </w:rPr>
        <w:t>.................................</w:t>
      </w:r>
      <w:r w:rsidRPr="003257C8">
        <w:rPr>
          <w:rFonts w:asciiTheme="minorHAnsi" w:hAnsiTheme="minorHAnsi" w:cstheme="minorHAnsi"/>
          <w:color w:val="auto"/>
          <w14:ligatures w14:val="standardContextual"/>
        </w:rPr>
        <w:tab/>
      </w:r>
      <w:r w:rsidRPr="003257C8">
        <w:rPr>
          <w:rFonts w:asciiTheme="minorHAnsi" w:hAnsiTheme="minorHAnsi" w:cstheme="minorHAnsi"/>
          <w:color w:val="auto"/>
          <w14:ligatures w14:val="standardContextual"/>
        </w:rPr>
        <w:tab/>
      </w:r>
      <w:r w:rsidRPr="003257C8">
        <w:rPr>
          <w:rFonts w:asciiTheme="minorHAnsi" w:hAnsiTheme="minorHAnsi" w:cstheme="minorHAnsi"/>
          <w:color w:val="auto"/>
          <w14:ligatures w14:val="standardContextual"/>
        </w:rPr>
        <w:tab/>
      </w:r>
      <w:r w:rsidRPr="003257C8">
        <w:rPr>
          <w:rFonts w:asciiTheme="minorHAnsi" w:hAnsiTheme="minorHAnsi" w:cstheme="minorHAnsi"/>
          <w:color w:val="auto"/>
          <w14:ligatures w14:val="standardContextual"/>
        </w:rPr>
        <w:tab/>
      </w:r>
      <w:r w:rsidRPr="003257C8">
        <w:rPr>
          <w:rFonts w:asciiTheme="minorHAnsi" w:hAnsiTheme="minorHAnsi" w:cstheme="minorHAnsi"/>
          <w:color w:val="auto"/>
          <w14:ligatures w14:val="standardContextual"/>
        </w:rPr>
        <w:tab/>
      </w:r>
      <w:r w:rsidRPr="003257C8">
        <w:rPr>
          <w:rFonts w:asciiTheme="minorHAnsi" w:hAnsiTheme="minorHAnsi" w:cstheme="minorHAnsi"/>
          <w:color w:val="auto"/>
          <w14:ligatures w14:val="standardContextual"/>
        </w:rPr>
        <w:tab/>
      </w:r>
      <w:r w:rsidRPr="003257C8">
        <w:rPr>
          <w:rFonts w:asciiTheme="minorHAnsi" w:hAnsiTheme="minorHAnsi" w:cstheme="minorHAnsi"/>
          <w:color w:val="auto"/>
          <w14:ligatures w14:val="standardContextual"/>
        </w:rPr>
        <w:tab/>
        <w:t>.................................</w:t>
      </w:r>
    </w:p>
    <w:p w14:paraId="608D8E8F" w14:textId="77777777" w:rsidR="002E6128" w:rsidRPr="003257C8" w:rsidRDefault="002E6128" w:rsidP="002E6128">
      <w:pPr>
        <w:spacing w:after="0" w:line="276" w:lineRule="auto"/>
        <w:ind w:left="0" w:firstLine="0"/>
        <w:jc w:val="left"/>
        <w:rPr>
          <w:rFonts w:asciiTheme="minorHAnsi" w:hAnsiTheme="minorHAnsi" w:cstheme="minorHAnsi"/>
          <w:b/>
          <w:color w:val="auto"/>
          <w14:ligatures w14:val="standardContextual"/>
        </w:rPr>
      </w:pPr>
      <w:r w:rsidRPr="003257C8">
        <w:rPr>
          <w:rFonts w:asciiTheme="minorHAnsi" w:hAnsiTheme="minorHAnsi" w:cstheme="minorHAnsi"/>
          <w:b/>
          <w:color w:val="auto"/>
          <w14:ligatures w14:val="standardContextual"/>
        </w:rPr>
        <w:t xml:space="preserve">                 Zamawiający</w:t>
      </w:r>
      <w:r w:rsidRPr="003257C8">
        <w:rPr>
          <w:rFonts w:asciiTheme="minorHAnsi" w:hAnsiTheme="minorHAnsi" w:cstheme="minorHAnsi"/>
          <w:b/>
          <w:color w:val="auto"/>
          <w14:ligatures w14:val="standardContextual"/>
        </w:rPr>
        <w:tab/>
      </w:r>
      <w:r w:rsidRPr="003257C8">
        <w:rPr>
          <w:rFonts w:asciiTheme="minorHAnsi" w:hAnsiTheme="minorHAnsi" w:cstheme="minorHAnsi"/>
          <w:b/>
          <w:color w:val="auto"/>
          <w14:ligatures w14:val="standardContextual"/>
        </w:rPr>
        <w:tab/>
      </w:r>
      <w:r w:rsidRPr="003257C8">
        <w:rPr>
          <w:rFonts w:asciiTheme="minorHAnsi" w:hAnsiTheme="minorHAnsi" w:cstheme="minorHAnsi"/>
          <w:b/>
          <w:color w:val="auto"/>
          <w14:ligatures w14:val="standardContextual"/>
        </w:rPr>
        <w:tab/>
      </w:r>
      <w:r w:rsidRPr="003257C8">
        <w:rPr>
          <w:rFonts w:asciiTheme="minorHAnsi" w:hAnsiTheme="minorHAnsi" w:cstheme="minorHAnsi"/>
          <w:b/>
          <w:color w:val="auto"/>
          <w14:ligatures w14:val="standardContextual"/>
        </w:rPr>
        <w:tab/>
      </w:r>
      <w:r w:rsidRPr="003257C8">
        <w:rPr>
          <w:rFonts w:asciiTheme="minorHAnsi" w:hAnsiTheme="minorHAnsi" w:cstheme="minorHAnsi"/>
          <w:b/>
          <w:color w:val="auto"/>
          <w14:ligatures w14:val="standardContextual"/>
        </w:rPr>
        <w:tab/>
      </w:r>
      <w:r w:rsidRPr="003257C8">
        <w:rPr>
          <w:rFonts w:asciiTheme="minorHAnsi" w:hAnsiTheme="minorHAnsi" w:cstheme="minorHAnsi"/>
          <w:b/>
          <w:color w:val="auto"/>
          <w14:ligatures w14:val="standardContextual"/>
        </w:rPr>
        <w:tab/>
      </w:r>
      <w:r w:rsidRPr="003257C8">
        <w:rPr>
          <w:rFonts w:asciiTheme="minorHAnsi" w:hAnsiTheme="minorHAnsi" w:cstheme="minorHAnsi"/>
          <w:b/>
          <w:color w:val="auto"/>
          <w14:ligatures w14:val="standardContextual"/>
        </w:rPr>
        <w:tab/>
      </w:r>
      <w:r w:rsidRPr="003257C8">
        <w:rPr>
          <w:rFonts w:asciiTheme="minorHAnsi" w:hAnsiTheme="minorHAnsi" w:cstheme="minorHAnsi"/>
          <w:b/>
          <w:color w:val="auto"/>
          <w14:ligatures w14:val="standardContextual"/>
        </w:rPr>
        <w:tab/>
        <w:t xml:space="preserve">    Wykonawca</w:t>
      </w:r>
    </w:p>
    <w:p w14:paraId="09A3D037" w14:textId="77777777" w:rsidR="003E3228" w:rsidRPr="003257C8" w:rsidRDefault="003E3228" w:rsidP="003E3228">
      <w:pPr>
        <w:spacing w:after="0" w:line="276" w:lineRule="auto"/>
        <w:ind w:left="0" w:firstLine="0"/>
        <w:rPr>
          <w:rFonts w:asciiTheme="minorHAnsi" w:hAnsiTheme="minorHAnsi" w:cstheme="minorHAnsi"/>
          <w:i/>
          <w:color w:val="auto"/>
          <w:sz w:val="16"/>
          <w:szCs w:val="16"/>
          <w14:ligatures w14:val="standardContextual"/>
        </w:rPr>
      </w:pPr>
    </w:p>
    <w:p w14:paraId="2DCF88D3" w14:textId="77777777" w:rsidR="00083708" w:rsidRPr="003257C8" w:rsidRDefault="00083708" w:rsidP="003E3228">
      <w:pPr>
        <w:spacing w:after="0" w:line="276" w:lineRule="auto"/>
        <w:ind w:left="0" w:firstLine="0"/>
        <w:rPr>
          <w:rFonts w:asciiTheme="minorHAnsi" w:hAnsiTheme="minorHAnsi" w:cstheme="minorHAnsi"/>
          <w:i/>
          <w:color w:val="auto"/>
          <w:sz w:val="16"/>
          <w:szCs w:val="16"/>
          <w14:ligatures w14:val="standardContextual"/>
        </w:rPr>
      </w:pPr>
    </w:p>
    <w:p w14:paraId="51248F54" w14:textId="77777777" w:rsidR="00083708" w:rsidRPr="003257C8" w:rsidRDefault="00083708" w:rsidP="003E3228">
      <w:pPr>
        <w:spacing w:after="0" w:line="276" w:lineRule="auto"/>
        <w:ind w:left="0" w:firstLine="0"/>
        <w:rPr>
          <w:rFonts w:asciiTheme="minorHAnsi" w:hAnsiTheme="minorHAnsi" w:cstheme="minorHAnsi"/>
          <w:i/>
          <w:color w:val="auto"/>
          <w:sz w:val="16"/>
          <w:szCs w:val="16"/>
          <w14:ligatures w14:val="standardContextual"/>
        </w:rPr>
      </w:pPr>
    </w:p>
    <w:p w14:paraId="45554E6D" w14:textId="77777777" w:rsidR="004A61C8" w:rsidRPr="003257C8" w:rsidRDefault="004A61C8" w:rsidP="00F86952">
      <w:pPr>
        <w:tabs>
          <w:tab w:val="left" w:pos="708"/>
          <w:tab w:val="center" w:pos="4536"/>
          <w:tab w:val="right" w:pos="9072"/>
        </w:tabs>
        <w:autoSpaceDE w:val="0"/>
        <w:autoSpaceDN w:val="0"/>
        <w:adjustRightInd w:val="0"/>
        <w:spacing w:after="0" w:line="360" w:lineRule="auto"/>
        <w:ind w:left="4254" w:firstLine="709"/>
        <w:jc w:val="right"/>
        <w:rPr>
          <w:rFonts w:asciiTheme="minorHAnsi" w:hAnsiTheme="minorHAnsi" w:cstheme="minorHAnsi"/>
          <w:noProof/>
          <w:color w:val="auto"/>
        </w:rPr>
      </w:pPr>
    </w:p>
    <w:p w14:paraId="30013AB5" w14:textId="77777777" w:rsidR="002B64E0" w:rsidRPr="003257C8" w:rsidRDefault="002B64E0" w:rsidP="002B64E0">
      <w:pPr>
        <w:spacing w:after="0" w:line="276" w:lineRule="auto"/>
        <w:ind w:left="0" w:firstLine="0"/>
        <w:rPr>
          <w:rFonts w:asciiTheme="minorHAnsi" w:hAnsiTheme="minorHAnsi" w:cstheme="minorHAnsi"/>
          <w:b/>
          <w:bCs/>
          <w:i/>
          <w:color w:val="auto"/>
          <w:sz w:val="20"/>
          <w:szCs w:val="20"/>
          <w14:ligatures w14:val="standardContextual"/>
        </w:rPr>
      </w:pPr>
      <w:r w:rsidRPr="003257C8">
        <w:rPr>
          <w:rFonts w:asciiTheme="minorHAnsi" w:hAnsiTheme="minorHAnsi" w:cstheme="minorHAnsi"/>
          <w:b/>
          <w:bCs/>
          <w:i/>
          <w:color w:val="auto"/>
          <w:sz w:val="20"/>
          <w:szCs w:val="20"/>
          <w14:ligatures w14:val="standardContextual"/>
        </w:rPr>
        <w:t>Na każdą z części zamówienia zawarta zostanie odrębna umowa, chyba, że oferta danego Wykonawcy zostanie wybrana jako najkorzystniejsza w więcej niż jednej części zamówienia, wtedy umowa z tym Wykonawcą będzie obejmowała wszystkie te części zamówienia.</w:t>
      </w:r>
    </w:p>
    <w:p w14:paraId="05368EFF" w14:textId="77777777" w:rsidR="004A61C8" w:rsidRPr="003257C8" w:rsidRDefault="004A61C8" w:rsidP="00F86952">
      <w:pPr>
        <w:tabs>
          <w:tab w:val="left" w:pos="708"/>
          <w:tab w:val="center" w:pos="4536"/>
          <w:tab w:val="right" w:pos="9072"/>
        </w:tabs>
        <w:autoSpaceDE w:val="0"/>
        <w:autoSpaceDN w:val="0"/>
        <w:adjustRightInd w:val="0"/>
        <w:spacing w:after="0" w:line="360" w:lineRule="auto"/>
        <w:ind w:left="4254" w:firstLine="709"/>
        <w:jc w:val="right"/>
        <w:rPr>
          <w:rFonts w:asciiTheme="minorHAnsi" w:hAnsiTheme="minorHAnsi" w:cstheme="minorHAnsi"/>
          <w:noProof/>
          <w:color w:val="auto"/>
        </w:rPr>
      </w:pPr>
    </w:p>
    <w:p w14:paraId="00488969" w14:textId="77777777" w:rsidR="004B3127" w:rsidRPr="003257C8" w:rsidRDefault="004B3127" w:rsidP="00F86952">
      <w:pPr>
        <w:tabs>
          <w:tab w:val="left" w:pos="708"/>
          <w:tab w:val="center" w:pos="4536"/>
          <w:tab w:val="right" w:pos="9072"/>
        </w:tabs>
        <w:autoSpaceDE w:val="0"/>
        <w:autoSpaceDN w:val="0"/>
        <w:adjustRightInd w:val="0"/>
        <w:spacing w:after="0" w:line="360" w:lineRule="auto"/>
        <w:ind w:left="4254" w:firstLine="709"/>
        <w:jc w:val="right"/>
        <w:rPr>
          <w:rFonts w:asciiTheme="minorHAnsi" w:hAnsiTheme="minorHAnsi" w:cstheme="minorHAnsi"/>
          <w:noProof/>
          <w:color w:val="auto"/>
        </w:rPr>
      </w:pPr>
    </w:p>
    <w:p w14:paraId="1ED04A05" w14:textId="77777777" w:rsidR="004B3127" w:rsidRPr="003257C8" w:rsidRDefault="004B3127" w:rsidP="00F86952">
      <w:pPr>
        <w:tabs>
          <w:tab w:val="left" w:pos="708"/>
          <w:tab w:val="center" w:pos="4536"/>
          <w:tab w:val="right" w:pos="9072"/>
        </w:tabs>
        <w:autoSpaceDE w:val="0"/>
        <w:autoSpaceDN w:val="0"/>
        <w:adjustRightInd w:val="0"/>
        <w:spacing w:after="0" w:line="360" w:lineRule="auto"/>
        <w:ind w:left="4254" w:firstLine="709"/>
        <w:jc w:val="right"/>
        <w:rPr>
          <w:rFonts w:asciiTheme="minorHAnsi" w:hAnsiTheme="minorHAnsi" w:cstheme="minorHAnsi"/>
          <w:noProof/>
          <w:color w:val="auto"/>
        </w:rPr>
      </w:pPr>
    </w:p>
    <w:p w14:paraId="3363EE20" w14:textId="77777777" w:rsidR="004B3127" w:rsidRPr="003257C8" w:rsidRDefault="004B3127" w:rsidP="00F86952">
      <w:pPr>
        <w:tabs>
          <w:tab w:val="left" w:pos="708"/>
          <w:tab w:val="center" w:pos="4536"/>
          <w:tab w:val="right" w:pos="9072"/>
        </w:tabs>
        <w:autoSpaceDE w:val="0"/>
        <w:autoSpaceDN w:val="0"/>
        <w:adjustRightInd w:val="0"/>
        <w:spacing w:after="0" w:line="360" w:lineRule="auto"/>
        <w:ind w:left="4254" w:firstLine="709"/>
        <w:jc w:val="right"/>
        <w:rPr>
          <w:rFonts w:asciiTheme="minorHAnsi" w:hAnsiTheme="minorHAnsi" w:cstheme="minorHAnsi"/>
          <w:noProof/>
          <w:color w:val="auto"/>
        </w:rPr>
      </w:pPr>
    </w:p>
    <w:p w14:paraId="1C204F88" w14:textId="77777777" w:rsidR="004B3127" w:rsidRPr="003257C8" w:rsidRDefault="004B3127" w:rsidP="00F86952">
      <w:pPr>
        <w:tabs>
          <w:tab w:val="left" w:pos="708"/>
          <w:tab w:val="center" w:pos="4536"/>
          <w:tab w:val="right" w:pos="9072"/>
        </w:tabs>
        <w:autoSpaceDE w:val="0"/>
        <w:autoSpaceDN w:val="0"/>
        <w:adjustRightInd w:val="0"/>
        <w:spacing w:after="0" w:line="360" w:lineRule="auto"/>
        <w:ind w:left="4254" w:firstLine="709"/>
        <w:jc w:val="right"/>
        <w:rPr>
          <w:rFonts w:asciiTheme="minorHAnsi" w:hAnsiTheme="minorHAnsi" w:cstheme="minorHAnsi"/>
          <w:noProof/>
          <w:color w:val="auto"/>
        </w:rPr>
      </w:pPr>
    </w:p>
    <w:p w14:paraId="737F1B4F" w14:textId="77777777" w:rsidR="004B3127" w:rsidRPr="003257C8" w:rsidRDefault="004B3127" w:rsidP="00F86952">
      <w:pPr>
        <w:tabs>
          <w:tab w:val="left" w:pos="708"/>
          <w:tab w:val="center" w:pos="4536"/>
          <w:tab w:val="right" w:pos="9072"/>
        </w:tabs>
        <w:autoSpaceDE w:val="0"/>
        <w:autoSpaceDN w:val="0"/>
        <w:adjustRightInd w:val="0"/>
        <w:spacing w:after="0" w:line="360" w:lineRule="auto"/>
        <w:ind w:left="4254" w:firstLine="709"/>
        <w:jc w:val="right"/>
        <w:rPr>
          <w:rFonts w:asciiTheme="minorHAnsi" w:hAnsiTheme="minorHAnsi" w:cstheme="minorHAnsi"/>
          <w:noProof/>
          <w:color w:val="auto"/>
        </w:rPr>
      </w:pPr>
    </w:p>
    <w:p w14:paraId="49F5DF26" w14:textId="77777777" w:rsidR="004B3127" w:rsidRPr="003257C8" w:rsidRDefault="004B3127" w:rsidP="00F86952">
      <w:pPr>
        <w:tabs>
          <w:tab w:val="left" w:pos="708"/>
          <w:tab w:val="center" w:pos="4536"/>
          <w:tab w:val="right" w:pos="9072"/>
        </w:tabs>
        <w:autoSpaceDE w:val="0"/>
        <w:autoSpaceDN w:val="0"/>
        <w:adjustRightInd w:val="0"/>
        <w:spacing w:after="0" w:line="360" w:lineRule="auto"/>
        <w:ind w:left="4254" w:firstLine="709"/>
        <w:jc w:val="right"/>
        <w:rPr>
          <w:rFonts w:asciiTheme="minorHAnsi" w:hAnsiTheme="minorHAnsi" w:cstheme="minorHAnsi"/>
          <w:noProof/>
          <w:color w:val="auto"/>
        </w:rPr>
      </w:pPr>
    </w:p>
    <w:p w14:paraId="3882F0E7" w14:textId="77777777" w:rsidR="004B3127" w:rsidRPr="003257C8" w:rsidRDefault="004B3127" w:rsidP="00F86952">
      <w:pPr>
        <w:tabs>
          <w:tab w:val="left" w:pos="708"/>
          <w:tab w:val="center" w:pos="4536"/>
          <w:tab w:val="right" w:pos="9072"/>
        </w:tabs>
        <w:autoSpaceDE w:val="0"/>
        <w:autoSpaceDN w:val="0"/>
        <w:adjustRightInd w:val="0"/>
        <w:spacing w:after="0" w:line="360" w:lineRule="auto"/>
        <w:ind w:left="4254" w:firstLine="709"/>
        <w:jc w:val="right"/>
        <w:rPr>
          <w:rFonts w:asciiTheme="minorHAnsi" w:hAnsiTheme="minorHAnsi" w:cstheme="minorHAnsi"/>
          <w:noProof/>
          <w:color w:val="auto"/>
        </w:rPr>
      </w:pPr>
    </w:p>
    <w:p w14:paraId="5F3035CD" w14:textId="77777777" w:rsidR="004B3127" w:rsidRPr="003257C8" w:rsidRDefault="004B3127" w:rsidP="00F86952">
      <w:pPr>
        <w:tabs>
          <w:tab w:val="left" w:pos="708"/>
          <w:tab w:val="center" w:pos="4536"/>
          <w:tab w:val="right" w:pos="9072"/>
        </w:tabs>
        <w:autoSpaceDE w:val="0"/>
        <w:autoSpaceDN w:val="0"/>
        <w:adjustRightInd w:val="0"/>
        <w:spacing w:after="0" w:line="360" w:lineRule="auto"/>
        <w:ind w:left="4254" w:firstLine="709"/>
        <w:jc w:val="right"/>
        <w:rPr>
          <w:rFonts w:asciiTheme="minorHAnsi" w:hAnsiTheme="minorHAnsi" w:cstheme="minorHAnsi"/>
          <w:noProof/>
          <w:color w:val="auto"/>
        </w:rPr>
      </w:pPr>
    </w:p>
    <w:p w14:paraId="59761688" w14:textId="77777777" w:rsidR="004B3127" w:rsidRPr="003257C8" w:rsidRDefault="004B3127" w:rsidP="00F86952">
      <w:pPr>
        <w:tabs>
          <w:tab w:val="left" w:pos="708"/>
          <w:tab w:val="center" w:pos="4536"/>
          <w:tab w:val="right" w:pos="9072"/>
        </w:tabs>
        <w:autoSpaceDE w:val="0"/>
        <w:autoSpaceDN w:val="0"/>
        <w:adjustRightInd w:val="0"/>
        <w:spacing w:after="0" w:line="360" w:lineRule="auto"/>
        <w:ind w:left="4254" w:firstLine="709"/>
        <w:jc w:val="right"/>
        <w:rPr>
          <w:rFonts w:asciiTheme="minorHAnsi" w:hAnsiTheme="minorHAnsi" w:cstheme="minorHAnsi"/>
          <w:noProof/>
          <w:color w:val="auto"/>
        </w:rPr>
      </w:pPr>
    </w:p>
    <w:p w14:paraId="016C3383" w14:textId="77777777" w:rsidR="004B3127" w:rsidRPr="003257C8" w:rsidRDefault="004B3127" w:rsidP="00F86952">
      <w:pPr>
        <w:tabs>
          <w:tab w:val="left" w:pos="708"/>
          <w:tab w:val="center" w:pos="4536"/>
          <w:tab w:val="right" w:pos="9072"/>
        </w:tabs>
        <w:autoSpaceDE w:val="0"/>
        <w:autoSpaceDN w:val="0"/>
        <w:adjustRightInd w:val="0"/>
        <w:spacing w:after="0" w:line="360" w:lineRule="auto"/>
        <w:ind w:left="4254" w:firstLine="709"/>
        <w:jc w:val="right"/>
        <w:rPr>
          <w:rFonts w:asciiTheme="minorHAnsi" w:hAnsiTheme="minorHAnsi" w:cstheme="minorHAnsi"/>
          <w:noProof/>
          <w:color w:val="auto"/>
        </w:rPr>
      </w:pPr>
    </w:p>
    <w:p w14:paraId="47B099DC" w14:textId="77777777" w:rsidR="004B3127" w:rsidRPr="003257C8" w:rsidRDefault="004B3127" w:rsidP="00F86952">
      <w:pPr>
        <w:tabs>
          <w:tab w:val="left" w:pos="708"/>
          <w:tab w:val="center" w:pos="4536"/>
          <w:tab w:val="right" w:pos="9072"/>
        </w:tabs>
        <w:autoSpaceDE w:val="0"/>
        <w:autoSpaceDN w:val="0"/>
        <w:adjustRightInd w:val="0"/>
        <w:spacing w:after="0" w:line="360" w:lineRule="auto"/>
        <w:ind w:left="4254" w:firstLine="709"/>
        <w:jc w:val="right"/>
        <w:rPr>
          <w:rFonts w:asciiTheme="minorHAnsi" w:hAnsiTheme="minorHAnsi" w:cstheme="minorHAnsi"/>
          <w:noProof/>
          <w:color w:val="auto"/>
        </w:rPr>
      </w:pPr>
    </w:p>
    <w:p w14:paraId="1E521EA3" w14:textId="77777777" w:rsidR="004B3127" w:rsidRPr="003257C8" w:rsidRDefault="004B3127" w:rsidP="00F86952">
      <w:pPr>
        <w:tabs>
          <w:tab w:val="left" w:pos="708"/>
          <w:tab w:val="center" w:pos="4536"/>
          <w:tab w:val="right" w:pos="9072"/>
        </w:tabs>
        <w:autoSpaceDE w:val="0"/>
        <w:autoSpaceDN w:val="0"/>
        <w:adjustRightInd w:val="0"/>
        <w:spacing w:after="0" w:line="360" w:lineRule="auto"/>
        <w:ind w:left="4254" w:firstLine="709"/>
        <w:jc w:val="right"/>
        <w:rPr>
          <w:rFonts w:asciiTheme="minorHAnsi" w:hAnsiTheme="minorHAnsi" w:cstheme="minorHAnsi"/>
          <w:noProof/>
          <w:color w:val="auto"/>
        </w:rPr>
      </w:pPr>
    </w:p>
    <w:p w14:paraId="40E71691" w14:textId="77777777" w:rsidR="007366CA" w:rsidRPr="003257C8" w:rsidRDefault="007366CA" w:rsidP="00F86952">
      <w:pPr>
        <w:tabs>
          <w:tab w:val="left" w:pos="708"/>
          <w:tab w:val="center" w:pos="4536"/>
          <w:tab w:val="right" w:pos="9072"/>
        </w:tabs>
        <w:autoSpaceDE w:val="0"/>
        <w:autoSpaceDN w:val="0"/>
        <w:adjustRightInd w:val="0"/>
        <w:spacing w:after="0" w:line="360" w:lineRule="auto"/>
        <w:ind w:left="4254" w:firstLine="709"/>
        <w:jc w:val="right"/>
        <w:rPr>
          <w:rFonts w:asciiTheme="minorHAnsi" w:hAnsiTheme="minorHAnsi" w:cstheme="minorHAnsi"/>
          <w:noProof/>
          <w:color w:val="auto"/>
        </w:rPr>
      </w:pPr>
    </w:p>
    <w:p w14:paraId="12652E7E" w14:textId="77777777" w:rsidR="007366CA" w:rsidRPr="003257C8" w:rsidRDefault="007366CA" w:rsidP="00F86952">
      <w:pPr>
        <w:tabs>
          <w:tab w:val="left" w:pos="708"/>
          <w:tab w:val="center" w:pos="4536"/>
          <w:tab w:val="right" w:pos="9072"/>
        </w:tabs>
        <w:autoSpaceDE w:val="0"/>
        <w:autoSpaceDN w:val="0"/>
        <w:adjustRightInd w:val="0"/>
        <w:spacing w:after="0" w:line="360" w:lineRule="auto"/>
        <w:ind w:left="4254" w:firstLine="709"/>
        <w:jc w:val="right"/>
        <w:rPr>
          <w:rFonts w:asciiTheme="minorHAnsi" w:hAnsiTheme="minorHAnsi" w:cstheme="minorHAnsi"/>
          <w:noProof/>
          <w:color w:val="auto"/>
        </w:rPr>
      </w:pPr>
    </w:p>
    <w:p w14:paraId="1C2BA6E4" w14:textId="77777777" w:rsidR="007366CA" w:rsidRPr="003257C8" w:rsidRDefault="007366CA" w:rsidP="00F86952">
      <w:pPr>
        <w:tabs>
          <w:tab w:val="left" w:pos="708"/>
          <w:tab w:val="center" w:pos="4536"/>
          <w:tab w:val="right" w:pos="9072"/>
        </w:tabs>
        <w:autoSpaceDE w:val="0"/>
        <w:autoSpaceDN w:val="0"/>
        <w:adjustRightInd w:val="0"/>
        <w:spacing w:after="0" w:line="360" w:lineRule="auto"/>
        <w:ind w:left="4254" w:firstLine="709"/>
        <w:jc w:val="right"/>
        <w:rPr>
          <w:rFonts w:asciiTheme="minorHAnsi" w:hAnsiTheme="minorHAnsi" w:cstheme="minorHAnsi"/>
          <w:noProof/>
          <w:color w:val="auto"/>
        </w:rPr>
      </w:pPr>
    </w:p>
    <w:p w14:paraId="22A43579" w14:textId="77777777" w:rsidR="007366CA" w:rsidRPr="003257C8" w:rsidRDefault="007366CA" w:rsidP="00F86952">
      <w:pPr>
        <w:tabs>
          <w:tab w:val="left" w:pos="708"/>
          <w:tab w:val="center" w:pos="4536"/>
          <w:tab w:val="right" w:pos="9072"/>
        </w:tabs>
        <w:autoSpaceDE w:val="0"/>
        <w:autoSpaceDN w:val="0"/>
        <w:adjustRightInd w:val="0"/>
        <w:spacing w:after="0" w:line="360" w:lineRule="auto"/>
        <w:ind w:left="4254" w:firstLine="709"/>
        <w:jc w:val="right"/>
        <w:rPr>
          <w:rFonts w:asciiTheme="minorHAnsi" w:hAnsiTheme="minorHAnsi" w:cstheme="minorHAnsi"/>
          <w:noProof/>
          <w:color w:val="auto"/>
        </w:rPr>
      </w:pPr>
    </w:p>
    <w:p w14:paraId="0727B683" w14:textId="77777777" w:rsidR="007366CA" w:rsidRPr="003257C8" w:rsidRDefault="007366CA" w:rsidP="00F86952">
      <w:pPr>
        <w:tabs>
          <w:tab w:val="left" w:pos="708"/>
          <w:tab w:val="center" w:pos="4536"/>
          <w:tab w:val="right" w:pos="9072"/>
        </w:tabs>
        <w:autoSpaceDE w:val="0"/>
        <w:autoSpaceDN w:val="0"/>
        <w:adjustRightInd w:val="0"/>
        <w:spacing w:after="0" w:line="360" w:lineRule="auto"/>
        <w:ind w:left="4254" w:firstLine="709"/>
        <w:jc w:val="right"/>
        <w:rPr>
          <w:rFonts w:asciiTheme="minorHAnsi" w:hAnsiTheme="minorHAnsi" w:cstheme="minorHAnsi"/>
          <w:noProof/>
          <w:color w:val="auto"/>
        </w:rPr>
      </w:pPr>
    </w:p>
    <w:p w14:paraId="7985810A" w14:textId="77777777" w:rsidR="007366CA" w:rsidRPr="003257C8" w:rsidRDefault="007366CA" w:rsidP="00F86952">
      <w:pPr>
        <w:tabs>
          <w:tab w:val="left" w:pos="708"/>
          <w:tab w:val="center" w:pos="4536"/>
          <w:tab w:val="right" w:pos="9072"/>
        </w:tabs>
        <w:autoSpaceDE w:val="0"/>
        <w:autoSpaceDN w:val="0"/>
        <w:adjustRightInd w:val="0"/>
        <w:spacing w:after="0" w:line="360" w:lineRule="auto"/>
        <w:ind w:left="4254" w:firstLine="709"/>
        <w:jc w:val="right"/>
        <w:rPr>
          <w:rFonts w:asciiTheme="minorHAnsi" w:hAnsiTheme="minorHAnsi" w:cstheme="minorHAnsi"/>
          <w:noProof/>
          <w:color w:val="auto"/>
        </w:rPr>
      </w:pPr>
    </w:p>
    <w:p w14:paraId="4BF076CE" w14:textId="77777777" w:rsidR="007366CA" w:rsidRPr="003257C8" w:rsidRDefault="007366CA" w:rsidP="00F86952">
      <w:pPr>
        <w:tabs>
          <w:tab w:val="left" w:pos="708"/>
          <w:tab w:val="center" w:pos="4536"/>
          <w:tab w:val="right" w:pos="9072"/>
        </w:tabs>
        <w:autoSpaceDE w:val="0"/>
        <w:autoSpaceDN w:val="0"/>
        <w:adjustRightInd w:val="0"/>
        <w:spacing w:after="0" w:line="360" w:lineRule="auto"/>
        <w:ind w:left="4254" w:firstLine="709"/>
        <w:jc w:val="right"/>
        <w:rPr>
          <w:rFonts w:asciiTheme="minorHAnsi" w:hAnsiTheme="minorHAnsi" w:cstheme="minorHAnsi"/>
          <w:noProof/>
          <w:color w:val="auto"/>
        </w:rPr>
      </w:pPr>
    </w:p>
    <w:p w14:paraId="27436808" w14:textId="77777777" w:rsidR="007366CA" w:rsidRPr="003257C8" w:rsidRDefault="007366CA" w:rsidP="00F86952">
      <w:pPr>
        <w:tabs>
          <w:tab w:val="left" w:pos="708"/>
          <w:tab w:val="center" w:pos="4536"/>
          <w:tab w:val="right" w:pos="9072"/>
        </w:tabs>
        <w:autoSpaceDE w:val="0"/>
        <w:autoSpaceDN w:val="0"/>
        <w:adjustRightInd w:val="0"/>
        <w:spacing w:after="0" w:line="360" w:lineRule="auto"/>
        <w:ind w:left="4254" w:firstLine="709"/>
        <w:jc w:val="right"/>
        <w:rPr>
          <w:rFonts w:asciiTheme="minorHAnsi" w:hAnsiTheme="minorHAnsi" w:cstheme="minorHAnsi"/>
          <w:noProof/>
          <w:color w:val="auto"/>
        </w:rPr>
      </w:pPr>
    </w:p>
    <w:p w14:paraId="322872EF" w14:textId="77777777" w:rsidR="007366CA" w:rsidRPr="003257C8" w:rsidRDefault="007366CA" w:rsidP="00F86952">
      <w:pPr>
        <w:tabs>
          <w:tab w:val="left" w:pos="708"/>
          <w:tab w:val="center" w:pos="4536"/>
          <w:tab w:val="right" w:pos="9072"/>
        </w:tabs>
        <w:autoSpaceDE w:val="0"/>
        <w:autoSpaceDN w:val="0"/>
        <w:adjustRightInd w:val="0"/>
        <w:spacing w:after="0" w:line="360" w:lineRule="auto"/>
        <w:ind w:left="4254" w:firstLine="709"/>
        <w:jc w:val="right"/>
        <w:rPr>
          <w:rFonts w:asciiTheme="minorHAnsi" w:hAnsiTheme="minorHAnsi" w:cstheme="minorHAnsi"/>
          <w:noProof/>
          <w:color w:val="auto"/>
        </w:rPr>
      </w:pPr>
    </w:p>
    <w:p w14:paraId="7FD93C7D" w14:textId="77777777" w:rsidR="007366CA" w:rsidRPr="003257C8" w:rsidRDefault="007366CA" w:rsidP="00F86952">
      <w:pPr>
        <w:tabs>
          <w:tab w:val="left" w:pos="708"/>
          <w:tab w:val="center" w:pos="4536"/>
          <w:tab w:val="right" w:pos="9072"/>
        </w:tabs>
        <w:autoSpaceDE w:val="0"/>
        <w:autoSpaceDN w:val="0"/>
        <w:adjustRightInd w:val="0"/>
        <w:spacing w:after="0" w:line="360" w:lineRule="auto"/>
        <w:ind w:left="4254" w:firstLine="709"/>
        <w:jc w:val="right"/>
        <w:rPr>
          <w:rFonts w:asciiTheme="minorHAnsi" w:hAnsiTheme="minorHAnsi" w:cstheme="minorHAnsi"/>
          <w:noProof/>
          <w:color w:val="auto"/>
        </w:rPr>
      </w:pPr>
    </w:p>
    <w:p w14:paraId="469F53C9" w14:textId="77777777" w:rsidR="004B3127" w:rsidRPr="003257C8" w:rsidRDefault="004B3127" w:rsidP="00F86952">
      <w:pPr>
        <w:tabs>
          <w:tab w:val="left" w:pos="708"/>
          <w:tab w:val="center" w:pos="4536"/>
          <w:tab w:val="right" w:pos="9072"/>
        </w:tabs>
        <w:autoSpaceDE w:val="0"/>
        <w:autoSpaceDN w:val="0"/>
        <w:adjustRightInd w:val="0"/>
        <w:spacing w:after="0" w:line="360" w:lineRule="auto"/>
        <w:ind w:left="4254" w:firstLine="709"/>
        <w:jc w:val="right"/>
        <w:rPr>
          <w:rFonts w:asciiTheme="minorHAnsi" w:hAnsiTheme="minorHAnsi" w:cstheme="minorHAnsi"/>
          <w:noProof/>
          <w:color w:val="auto"/>
        </w:rPr>
      </w:pPr>
    </w:p>
    <w:p w14:paraId="263D12BD" w14:textId="3AD47FC5" w:rsidR="00F86952" w:rsidRPr="003257C8" w:rsidRDefault="00F86952" w:rsidP="00F86952">
      <w:pPr>
        <w:tabs>
          <w:tab w:val="left" w:pos="708"/>
          <w:tab w:val="center" w:pos="4536"/>
          <w:tab w:val="right" w:pos="9072"/>
        </w:tabs>
        <w:autoSpaceDE w:val="0"/>
        <w:autoSpaceDN w:val="0"/>
        <w:adjustRightInd w:val="0"/>
        <w:spacing w:after="0" w:line="360" w:lineRule="auto"/>
        <w:ind w:left="4254" w:firstLine="709"/>
        <w:jc w:val="right"/>
        <w:rPr>
          <w:rFonts w:asciiTheme="minorHAnsi" w:hAnsiTheme="minorHAnsi" w:cstheme="minorHAnsi"/>
          <w:noProof/>
          <w:color w:val="auto"/>
        </w:rPr>
      </w:pPr>
      <w:r w:rsidRPr="003257C8">
        <w:rPr>
          <w:rFonts w:asciiTheme="minorHAnsi" w:hAnsiTheme="minorHAnsi" w:cstheme="minorHAnsi"/>
          <w:noProof/>
          <w:color w:val="auto"/>
        </w:rPr>
        <w:lastRenderedPageBreak/>
        <w:t xml:space="preserve">Załącznik nr 2 do Umowy </w:t>
      </w:r>
    </w:p>
    <w:p w14:paraId="100492FD" w14:textId="77777777" w:rsidR="00F86952" w:rsidRPr="003257C8" w:rsidRDefault="00F86952" w:rsidP="00F86952">
      <w:pPr>
        <w:spacing w:after="0" w:line="240" w:lineRule="auto"/>
        <w:ind w:left="0" w:firstLine="0"/>
        <w:jc w:val="center"/>
        <w:rPr>
          <w:rFonts w:asciiTheme="minorHAnsi" w:eastAsia="Calibri" w:hAnsiTheme="minorHAnsi" w:cstheme="minorHAnsi"/>
          <w:b/>
          <w:color w:val="auto"/>
          <w:lang w:eastAsia="en-US"/>
        </w:rPr>
      </w:pPr>
      <w:r w:rsidRPr="003257C8">
        <w:rPr>
          <w:rFonts w:asciiTheme="minorHAnsi" w:eastAsia="Calibri" w:hAnsiTheme="minorHAnsi" w:cstheme="minorHAnsi"/>
          <w:b/>
          <w:color w:val="auto"/>
          <w:lang w:eastAsia="en-US"/>
        </w:rPr>
        <w:t>Klauzula informacyjna</w:t>
      </w:r>
    </w:p>
    <w:p w14:paraId="1A879B7A" w14:textId="77777777" w:rsidR="00F86952" w:rsidRPr="003257C8" w:rsidRDefault="00F86952" w:rsidP="00F86952">
      <w:pPr>
        <w:spacing w:after="0" w:line="240" w:lineRule="auto"/>
        <w:ind w:left="0" w:firstLine="0"/>
        <w:rPr>
          <w:rFonts w:asciiTheme="minorHAnsi" w:eastAsia="Calibri" w:hAnsiTheme="minorHAnsi" w:cstheme="minorHAnsi"/>
          <w:b/>
          <w:color w:val="auto"/>
          <w:lang w:eastAsia="en-US"/>
        </w:rPr>
      </w:pPr>
    </w:p>
    <w:p w14:paraId="5F644733" w14:textId="77777777" w:rsidR="00F86952" w:rsidRPr="003257C8" w:rsidRDefault="00F86952" w:rsidP="00F86952">
      <w:pPr>
        <w:numPr>
          <w:ilvl w:val="0"/>
          <w:numId w:val="112"/>
        </w:numPr>
        <w:tabs>
          <w:tab w:val="left" w:pos="708"/>
          <w:tab w:val="center" w:pos="4536"/>
          <w:tab w:val="right" w:pos="9072"/>
        </w:tabs>
        <w:autoSpaceDE w:val="0"/>
        <w:autoSpaceDN w:val="0"/>
        <w:adjustRightInd w:val="0"/>
        <w:spacing w:after="0" w:line="240" w:lineRule="auto"/>
        <w:ind w:left="567" w:hanging="567"/>
        <w:rPr>
          <w:rFonts w:asciiTheme="minorHAnsi" w:eastAsia="Calibri" w:hAnsiTheme="minorHAnsi" w:cstheme="minorHAnsi"/>
          <w:color w:val="auto"/>
        </w:rPr>
      </w:pPr>
      <w:r w:rsidRPr="003257C8">
        <w:rPr>
          <w:rFonts w:asciiTheme="minorHAnsi" w:eastAsia="Calibri" w:hAnsiTheme="minorHAnsi" w:cstheme="minorHAnsi"/>
          <w:color w:val="auto"/>
        </w:rPr>
        <w:t>Administratorem danych osobowych jest Województwo Mazowieckie</w:t>
      </w:r>
    </w:p>
    <w:p w14:paraId="250C4BFE" w14:textId="77777777" w:rsidR="00F86952" w:rsidRPr="003257C8" w:rsidRDefault="00F86952" w:rsidP="00F86952">
      <w:pPr>
        <w:tabs>
          <w:tab w:val="center" w:pos="4536"/>
          <w:tab w:val="right" w:pos="9072"/>
        </w:tabs>
        <w:autoSpaceDE w:val="0"/>
        <w:autoSpaceDN w:val="0"/>
        <w:adjustRightInd w:val="0"/>
        <w:spacing w:after="0" w:line="240" w:lineRule="auto"/>
        <w:ind w:left="567" w:firstLine="0"/>
        <w:rPr>
          <w:rFonts w:asciiTheme="minorHAnsi" w:eastAsia="Calibri" w:hAnsiTheme="minorHAnsi" w:cstheme="minorHAnsi"/>
          <w:bCs/>
          <w:color w:val="auto"/>
        </w:rPr>
      </w:pPr>
      <w:r w:rsidRPr="003257C8">
        <w:rPr>
          <w:rFonts w:asciiTheme="minorHAnsi" w:eastAsia="Calibri" w:hAnsiTheme="minorHAnsi" w:cstheme="minorHAnsi"/>
          <w:bCs/>
          <w:color w:val="auto"/>
        </w:rPr>
        <w:t xml:space="preserve">DANE KONTAKTOWE: </w:t>
      </w:r>
    </w:p>
    <w:p w14:paraId="63CC084B" w14:textId="77777777" w:rsidR="00F86952" w:rsidRPr="003257C8" w:rsidRDefault="00F86952" w:rsidP="00F86952">
      <w:pPr>
        <w:tabs>
          <w:tab w:val="center" w:pos="4536"/>
          <w:tab w:val="right" w:pos="9072"/>
        </w:tabs>
        <w:autoSpaceDE w:val="0"/>
        <w:autoSpaceDN w:val="0"/>
        <w:adjustRightInd w:val="0"/>
        <w:spacing w:after="0" w:line="240" w:lineRule="auto"/>
        <w:ind w:left="567" w:firstLine="0"/>
        <w:rPr>
          <w:rFonts w:asciiTheme="minorHAnsi" w:eastAsia="Calibri" w:hAnsiTheme="minorHAnsi" w:cstheme="minorHAnsi"/>
          <w:color w:val="auto"/>
        </w:rPr>
      </w:pPr>
      <w:r w:rsidRPr="003257C8">
        <w:rPr>
          <w:rFonts w:asciiTheme="minorHAnsi" w:eastAsia="Calibri" w:hAnsiTheme="minorHAnsi" w:cstheme="minorHAnsi"/>
          <w:color w:val="auto"/>
        </w:rPr>
        <w:t xml:space="preserve">Urząd Marszałkowski Województwa Mazowieckiego w Warszawie, </w:t>
      </w:r>
    </w:p>
    <w:p w14:paraId="256707DB" w14:textId="77777777" w:rsidR="00F86952" w:rsidRPr="003257C8" w:rsidRDefault="00F86952" w:rsidP="00F86952">
      <w:pPr>
        <w:tabs>
          <w:tab w:val="center" w:pos="4536"/>
          <w:tab w:val="right" w:pos="9072"/>
        </w:tabs>
        <w:autoSpaceDE w:val="0"/>
        <w:autoSpaceDN w:val="0"/>
        <w:adjustRightInd w:val="0"/>
        <w:spacing w:after="0" w:line="240" w:lineRule="auto"/>
        <w:ind w:left="567" w:firstLine="0"/>
        <w:rPr>
          <w:rFonts w:asciiTheme="minorHAnsi" w:eastAsia="Calibri" w:hAnsiTheme="minorHAnsi" w:cstheme="minorHAnsi"/>
          <w:color w:val="auto"/>
        </w:rPr>
      </w:pPr>
      <w:r w:rsidRPr="003257C8">
        <w:rPr>
          <w:rFonts w:asciiTheme="minorHAnsi" w:eastAsia="Calibri" w:hAnsiTheme="minorHAnsi" w:cstheme="minorHAnsi"/>
          <w:color w:val="auto"/>
        </w:rPr>
        <w:t>ul. Jagiellońska 26, 09-719 Warszawa</w:t>
      </w:r>
    </w:p>
    <w:p w14:paraId="7CA51188" w14:textId="77777777" w:rsidR="00F86952" w:rsidRPr="003257C8" w:rsidRDefault="00F86952" w:rsidP="00F86952">
      <w:pPr>
        <w:tabs>
          <w:tab w:val="center" w:pos="4536"/>
          <w:tab w:val="right" w:pos="9072"/>
        </w:tabs>
        <w:autoSpaceDE w:val="0"/>
        <w:autoSpaceDN w:val="0"/>
        <w:adjustRightInd w:val="0"/>
        <w:spacing w:after="0" w:line="240" w:lineRule="auto"/>
        <w:ind w:left="567" w:firstLine="0"/>
        <w:rPr>
          <w:rFonts w:asciiTheme="minorHAnsi" w:eastAsia="Calibri" w:hAnsiTheme="minorHAnsi" w:cstheme="minorHAnsi"/>
          <w:color w:val="auto"/>
        </w:rPr>
      </w:pPr>
      <w:r w:rsidRPr="003257C8">
        <w:rPr>
          <w:rFonts w:asciiTheme="minorHAnsi" w:eastAsia="Calibri" w:hAnsiTheme="minorHAnsi" w:cstheme="minorHAnsi"/>
          <w:color w:val="auto"/>
        </w:rPr>
        <w:t xml:space="preserve">tel. (22) 59-79-100, email: </w:t>
      </w:r>
      <w:hyperlink r:id="rId8" w:history="1">
        <w:r w:rsidRPr="003257C8">
          <w:rPr>
            <w:rFonts w:asciiTheme="minorHAnsi" w:eastAsia="Calibri" w:hAnsiTheme="minorHAnsi" w:cstheme="minorHAnsi"/>
            <w:color w:val="auto"/>
            <w:u w:val="single"/>
          </w:rPr>
          <w:t>urzad_marszalkowski@mazovia.pl</w:t>
        </w:r>
      </w:hyperlink>
      <w:r w:rsidRPr="003257C8">
        <w:rPr>
          <w:rFonts w:asciiTheme="minorHAnsi" w:eastAsia="Calibri" w:hAnsiTheme="minorHAnsi" w:cstheme="minorHAnsi"/>
          <w:color w:val="auto"/>
        </w:rPr>
        <w:t xml:space="preserve">, </w:t>
      </w:r>
    </w:p>
    <w:p w14:paraId="639E785A" w14:textId="77777777" w:rsidR="00F86952" w:rsidRPr="003257C8" w:rsidRDefault="00F86952" w:rsidP="00F86952">
      <w:pPr>
        <w:tabs>
          <w:tab w:val="center" w:pos="4536"/>
          <w:tab w:val="right" w:pos="9072"/>
        </w:tabs>
        <w:autoSpaceDE w:val="0"/>
        <w:autoSpaceDN w:val="0"/>
        <w:adjustRightInd w:val="0"/>
        <w:spacing w:after="120" w:line="240" w:lineRule="auto"/>
        <w:ind w:left="567" w:firstLine="0"/>
        <w:rPr>
          <w:rFonts w:asciiTheme="minorHAnsi" w:eastAsia="Calibri" w:hAnsiTheme="minorHAnsi" w:cstheme="minorHAnsi"/>
          <w:color w:val="auto"/>
        </w:rPr>
      </w:pPr>
      <w:proofErr w:type="spellStart"/>
      <w:r w:rsidRPr="003257C8">
        <w:rPr>
          <w:rFonts w:asciiTheme="minorHAnsi" w:eastAsia="Calibri" w:hAnsiTheme="minorHAnsi" w:cstheme="minorHAnsi"/>
          <w:color w:val="auto"/>
        </w:rPr>
        <w:t>ePUAP</w:t>
      </w:r>
      <w:proofErr w:type="spellEnd"/>
      <w:r w:rsidRPr="003257C8">
        <w:rPr>
          <w:rFonts w:asciiTheme="minorHAnsi" w:eastAsia="Calibri" w:hAnsiTheme="minorHAnsi" w:cstheme="minorHAnsi"/>
          <w:color w:val="auto"/>
        </w:rPr>
        <w:t>: /</w:t>
      </w:r>
      <w:proofErr w:type="spellStart"/>
      <w:r w:rsidRPr="003257C8">
        <w:rPr>
          <w:rFonts w:asciiTheme="minorHAnsi" w:eastAsia="Calibri" w:hAnsiTheme="minorHAnsi" w:cstheme="minorHAnsi"/>
          <w:color w:val="auto"/>
        </w:rPr>
        <w:t>umwm</w:t>
      </w:r>
      <w:proofErr w:type="spellEnd"/>
      <w:r w:rsidRPr="003257C8">
        <w:rPr>
          <w:rFonts w:asciiTheme="minorHAnsi" w:eastAsia="Calibri" w:hAnsiTheme="minorHAnsi" w:cstheme="minorHAnsi"/>
          <w:color w:val="auto"/>
        </w:rPr>
        <w:t>/Skrytka ESP.</w:t>
      </w:r>
    </w:p>
    <w:p w14:paraId="517C0EE7" w14:textId="77777777" w:rsidR="00F86952" w:rsidRPr="003257C8" w:rsidRDefault="00F86952" w:rsidP="00F86952">
      <w:pPr>
        <w:numPr>
          <w:ilvl w:val="0"/>
          <w:numId w:val="112"/>
        </w:numPr>
        <w:tabs>
          <w:tab w:val="left" w:pos="708"/>
          <w:tab w:val="center" w:pos="4536"/>
          <w:tab w:val="right" w:pos="9072"/>
        </w:tabs>
        <w:autoSpaceDE w:val="0"/>
        <w:autoSpaceDN w:val="0"/>
        <w:adjustRightInd w:val="0"/>
        <w:spacing w:after="120" w:line="240" w:lineRule="auto"/>
        <w:ind w:left="567" w:hanging="567"/>
        <w:rPr>
          <w:rFonts w:asciiTheme="minorHAnsi" w:eastAsia="Calibri" w:hAnsiTheme="minorHAnsi" w:cstheme="minorHAnsi"/>
          <w:color w:val="auto"/>
        </w:rPr>
      </w:pPr>
      <w:r w:rsidRPr="003257C8">
        <w:rPr>
          <w:rFonts w:asciiTheme="minorHAnsi" w:eastAsia="Calibri" w:hAnsiTheme="minorHAnsi" w:cstheme="minorHAnsi"/>
          <w:color w:val="auto"/>
        </w:rPr>
        <w:t xml:space="preserve">Administrator wyznaczył inspektora ochrony danych. Dane kontaktowe do inspektora ochrony danych w Urzędzie Marszałkowskim Województwa Mazowieckiego w Warszawie to: e-mail: </w:t>
      </w:r>
      <w:hyperlink r:id="rId9" w:history="1">
        <w:r w:rsidRPr="003257C8">
          <w:rPr>
            <w:rFonts w:asciiTheme="minorHAnsi" w:eastAsia="Calibri" w:hAnsiTheme="minorHAnsi" w:cstheme="minorHAnsi"/>
            <w:color w:val="auto"/>
            <w:u w:val="single"/>
          </w:rPr>
          <w:t>iod@mazovia.pl</w:t>
        </w:r>
      </w:hyperlink>
      <w:r w:rsidRPr="003257C8">
        <w:rPr>
          <w:rFonts w:asciiTheme="minorHAnsi" w:eastAsia="Calibri" w:hAnsiTheme="minorHAnsi" w:cstheme="minorHAnsi"/>
          <w:color w:val="auto"/>
        </w:rPr>
        <w:t>.</w:t>
      </w:r>
    </w:p>
    <w:p w14:paraId="1F549793" w14:textId="77777777" w:rsidR="00F86952" w:rsidRPr="003257C8" w:rsidRDefault="00F86952" w:rsidP="00F86952">
      <w:pPr>
        <w:numPr>
          <w:ilvl w:val="0"/>
          <w:numId w:val="112"/>
        </w:numPr>
        <w:tabs>
          <w:tab w:val="left" w:pos="708"/>
          <w:tab w:val="center" w:pos="4536"/>
          <w:tab w:val="right" w:pos="9072"/>
        </w:tabs>
        <w:autoSpaceDE w:val="0"/>
        <w:autoSpaceDN w:val="0"/>
        <w:adjustRightInd w:val="0"/>
        <w:spacing w:after="0" w:line="240" w:lineRule="auto"/>
        <w:ind w:left="567" w:hanging="567"/>
        <w:jc w:val="left"/>
        <w:rPr>
          <w:rFonts w:asciiTheme="minorHAnsi" w:eastAsia="Calibri" w:hAnsiTheme="minorHAnsi" w:cstheme="minorHAnsi"/>
          <w:bCs/>
          <w:color w:val="auto"/>
        </w:rPr>
      </w:pPr>
      <w:r w:rsidRPr="003257C8">
        <w:rPr>
          <w:rFonts w:asciiTheme="minorHAnsi" w:eastAsia="Calibri" w:hAnsiTheme="minorHAnsi" w:cstheme="minorHAnsi"/>
          <w:bCs/>
          <w:color w:val="auto"/>
        </w:rPr>
        <w:t>Pani/Pana dane osobowe:</w:t>
      </w:r>
    </w:p>
    <w:p w14:paraId="0B47AC36" w14:textId="77777777" w:rsidR="00F86952" w:rsidRPr="003257C8" w:rsidRDefault="00F86952" w:rsidP="00F86952">
      <w:pPr>
        <w:numPr>
          <w:ilvl w:val="0"/>
          <w:numId w:val="114"/>
        </w:numPr>
        <w:tabs>
          <w:tab w:val="left" w:pos="708"/>
          <w:tab w:val="center" w:pos="4536"/>
          <w:tab w:val="right" w:pos="9072"/>
        </w:tabs>
        <w:autoSpaceDE w:val="0"/>
        <w:autoSpaceDN w:val="0"/>
        <w:adjustRightInd w:val="0"/>
        <w:spacing w:before="100" w:beforeAutospacing="1" w:after="100" w:afterAutospacing="1" w:line="240" w:lineRule="auto"/>
        <w:contextualSpacing/>
        <w:rPr>
          <w:rFonts w:asciiTheme="minorHAnsi" w:hAnsiTheme="minorHAnsi" w:cstheme="minorHAnsi"/>
          <w:color w:val="auto"/>
          <w:kern w:val="2"/>
          <w14:ligatures w14:val="standardContextual"/>
        </w:rPr>
      </w:pPr>
      <w:r w:rsidRPr="003257C8">
        <w:rPr>
          <w:rFonts w:asciiTheme="minorHAnsi" w:hAnsiTheme="minorHAnsi" w:cstheme="minorHAnsi"/>
          <w:color w:val="auto"/>
          <w:kern w:val="2"/>
          <w14:ligatures w14:val="standardContextual"/>
        </w:rPr>
        <w:t xml:space="preserve">będą przetwarzane w związku z zadaniem realizowanym w interesie publicznym, na podstawie art. 6 ust. 1 lit. e RODO o którym mowa art. 14 ust.  pkt 1 ustawy z dnia 5 czerwca 1998 r. o samorządzie województwa w celu realizacji i rozliczenia zadania, którego przedmiotem jest </w:t>
      </w:r>
      <w:bookmarkStart w:id="12" w:name="_Hlk139542152"/>
      <w:r w:rsidRPr="003257C8">
        <w:rPr>
          <w:rFonts w:asciiTheme="minorHAnsi" w:hAnsiTheme="minorHAnsi" w:cstheme="minorHAnsi"/>
          <w:color w:val="auto"/>
          <w:kern w:val="2"/>
          <w14:ligatures w14:val="standardContextual"/>
        </w:rPr>
        <w:t>dostawa sprzętu do szkół</w:t>
      </w:r>
      <w:bookmarkEnd w:id="12"/>
      <w:r w:rsidRPr="003257C8">
        <w:rPr>
          <w:rFonts w:asciiTheme="minorHAnsi" w:hAnsiTheme="minorHAnsi" w:cstheme="minorHAnsi"/>
          <w:color w:val="auto"/>
          <w:kern w:val="2"/>
          <w14:ligatures w14:val="standardContextual"/>
        </w:rPr>
        <w:t xml:space="preserve">, w ramach projektu „Zintegrowany rozwój szkolnictwa zawodowego” realizowanego w ramach Osi priorytetowej X „Edukacja dla rozwoju regionu”, Działania 10.3 „Doskonalenie zawodowe”, Poddziałania 10.3.1 „Doskonalenie zawodowe uczniów” Regionalnego Programu Operacyjnego Województwa Mazowieckiego na lata 2014-2020, współfinansowanego ze środków Europejskiego Funduszu Społecznego, </w:t>
      </w:r>
    </w:p>
    <w:p w14:paraId="57A643DF" w14:textId="77777777" w:rsidR="00F86952" w:rsidRPr="003257C8" w:rsidRDefault="00F86952" w:rsidP="00F86952">
      <w:pPr>
        <w:tabs>
          <w:tab w:val="left" w:pos="708"/>
        </w:tabs>
        <w:spacing w:before="100" w:beforeAutospacing="1" w:after="100" w:afterAutospacing="1" w:line="240" w:lineRule="auto"/>
        <w:ind w:left="720" w:firstLine="0"/>
        <w:contextualSpacing/>
        <w:rPr>
          <w:rFonts w:asciiTheme="minorHAnsi" w:hAnsiTheme="minorHAnsi" w:cstheme="minorHAnsi"/>
          <w:color w:val="auto"/>
          <w:kern w:val="2"/>
          <w14:ligatures w14:val="standardContextual"/>
        </w:rPr>
      </w:pPr>
      <w:r w:rsidRPr="003257C8">
        <w:rPr>
          <w:rFonts w:asciiTheme="minorHAnsi" w:hAnsiTheme="minorHAnsi" w:cstheme="minorHAnsi"/>
          <w:color w:val="auto"/>
          <w:kern w:val="2"/>
          <w14:ligatures w14:val="standardContextual"/>
        </w:rPr>
        <w:t>a także 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20869AF4" w14:textId="77777777" w:rsidR="00F86952" w:rsidRPr="003257C8" w:rsidRDefault="00F86952" w:rsidP="00F86952">
      <w:pPr>
        <w:numPr>
          <w:ilvl w:val="0"/>
          <w:numId w:val="114"/>
        </w:numPr>
        <w:tabs>
          <w:tab w:val="left" w:pos="708"/>
          <w:tab w:val="center" w:pos="4536"/>
          <w:tab w:val="right" w:pos="9072"/>
        </w:tabs>
        <w:autoSpaceDE w:val="0"/>
        <w:autoSpaceDN w:val="0"/>
        <w:adjustRightInd w:val="0"/>
        <w:spacing w:after="120" w:line="240" w:lineRule="auto"/>
        <w:contextualSpacing/>
        <w:rPr>
          <w:rFonts w:asciiTheme="minorHAnsi" w:hAnsiTheme="minorHAnsi" w:cstheme="minorHAnsi"/>
          <w:color w:val="auto"/>
          <w:kern w:val="2"/>
          <w14:ligatures w14:val="standardContextual"/>
        </w:rPr>
      </w:pPr>
      <w:r w:rsidRPr="003257C8">
        <w:rPr>
          <w:rFonts w:asciiTheme="minorHAnsi" w:hAnsiTheme="minorHAnsi" w:cstheme="minorHAnsi"/>
          <w:color w:val="auto"/>
          <w:kern w:val="2"/>
          <w14:ligatures w14:val="standardContextual"/>
        </w:rPr>
        <w:t>mogą być udostępnione podmiotom uprawnionym do ich otrzymania na podstawie przepisów prawa oraz podmiotom świadczącym obsługę administracyjno-organizacyjną Urzędu,</w:t>
      </w:r>
    </w:p>
    <w:p w14:paraId="66F34D6B" w14:textId="77777777" w:rsidR="00F86952" w:rsidRPr="003257C8" w:rsidRDefault="00F86952" w:rsidP="00F86952">
      <w:pPr>
        <w:numPr>
          <w:ilvl w:val="0"/>
          <w:numId w:val="114"/>
        </w:numPr>
        <w:tabs>
          <w:tab w:val="left" w:pos="708"/>
          <w:tab w:val="center" w:pos="4536"/>
          <w:tab w:val="right" w:pos="9072"/>
        </w:tabs>
        <w:autoSpaceDE w:val="0"/>
        <w:autoSpaceDN w:val="0"/>
        <w:adjustRightInd w:val="0"/>
        <w:spacing w:after="120" w:line="240" w:lineRule="auto"/>
        <w:contextualSpacing/>
        <w:rPr>
          <w:rFonts w:asciiTheme="minorHAnsi" w:hAnsiTheme="minorHAnsi" w:cstheme="minorHAnsi"/>
          <w:color w:val="auto"/>
          <w:kern w:val="2"/>
          <w14:ligatures w14:val="standardContextual"/>
        </w:rPr>
      </w:pPr>
      <w:r w:rsidRPr="003257C8">
        <w:rPr>
          <w:rFonts w:asciiTheme="minorHAnsi" w:hAnsiTheme="minorHAnsi" w:cstheme="minorHAnsi"/>
          <w:color w:val="auto"/>
          <w:kern w:val="2"/>
          <w14:ligatures w14:val="standardContextual"/>
        </w:rPr>
        <w:t>będą przechowywane nie dłużej, niż to wynika z przepisów ustawy z dnia 14 lipca 1983 r. o narodowym zasobie archiwalnym i archiwach lub przez okres niezbędny dla ochrony interesów Województwa Mazowieckiego,</w:t>
      </w:r>
    </w:p>
    <w:p w14:paraId="1EEDE65A" w14:textId="77777777" w:rsidR="00F86952" w:rsidRPr="003257C8" w:rsidRDefault="00F86952" w:rsidP="00F86952">
      <w:pPr>
        <w:numPr>
          <w:ilvl w:val="0"/>
          <w:numId w:val="114"/>
        </w:numPr>
        <w:tabs>
          <w:tab w:val="left" w:pos="708"/>
          <w:tab w:val="center" w:pos="4536"/>
          <w:tab w:val="right" w:pos="9072"/>
        </w:tabs>
        <w:autoSpaceDE w:val="0"/>
        <w:autoSpaceDN w:val="0"/>
        <w:adjustRightInd w:val="0"/>
        <w:spacing w:after="120" w:line="240" w:lineRule="auto"/>
        <w:contextualSpacing/>
        <w:rPr>
          <w:rFonts w:asciiTheme="minorHAnsi" w:hAnsiTheme="minorHAnsi" w:cstheme="minorHAnsi"/>
          <w:b/>
          <w:bCs/>
          <w:color w:val="auto"/>
          <w:kern w:val="2"/>
          <w14:ligatures w14:val="standardContextual"/>
        </w:rPr>
      </w:pPr>
      <w:r w:rsidRPr="003257C8">
        <w:rPr>
          <w:rFonts w:asciiTheme="minorHAnsi" w:hAnsiTheme="minorHAnsi" w:cstheme="minorHAnsi"/>
          <w:color w:val="auto"/>
          <w:kern w:val="2"/>
          <w14:ligatures w14:val="standardContextual"/>
        </w:rPr>
        <w:t>nie będą przetwarzane w sposób zautomatyzowany, w celu podjęcia decyzji w sprawie indywidualnej ani poddawane profilowaniu.</w:t>
      </w:r>
    </w:p>
    <w:p w14:paraId="27AAD46D" w14:textId="77777777" w:rsidR="00F86952" w:rsidRPr="003257C8" w:rsidRDefault="00F86952" w:rsidP="00F86952">
      <w:pPr>
        <w:numPr>
          <w:ilvl w:val="0"/>
          <w:numId w:val="112"/>
        </w:numPr>
        <w:tabs>
          <w:tab w:val="center" w:pos="4536"/>
          <w:tab w:val="right" w:pos="9072"/>
        </w:tabs>
        <w:autoSpaceDE w:val="0"/>
        <w:autoSpaceDN w:val="0"/>
        <w:adjustRightInd w:val="0"/>
        <w:spacing w:after="120" w:line="240" w:lineRule="auto"/>
        <w:ind w:left="567" w:hanging="567"/>
        <w:rPr>
          <w:rFonts w:asciiTheme="minorHAnsi" w:eastAsia="Calibri" w:hAnsiTheme="minorHAnsi" w:cstheme="minorHAnsi"/>
          <w:color w:val="auto"/>
          <w:lang w:eastAsia="en-US"/>
        </w:rPr>
      </w:pPr>
      <w:r w:rsidRPr="003257C8">
        <w:rPr>
          <w:rFonts w:asciiTheme="minorHAnsi" w:eastAsia="Calibri" w:hAnsiTheme="minorHAnsi" w:cstheme="minorHAnsi"/>
          <w:color w:val="auto"/>
          <w:lang w:eastAsia="en-US"/>
        </w:rPr>
        <w:t xml:space="preserve">Źródłem danych obejmujących kategorie niezbędne do rozliczenia zadania jest Agencja Rozwoju Mazowsza S.A. z siedzibą w Warszawie (00-236) przy ul. </w:t>
      </w:r>
      <w:proofErr w:type="spellStart"/>
      <w:r w:rsidRPr="003257C8">
        <w:rPr>
          <w:rFonts w:asciiTheme="minorHAnsi" w:eastAsia="Calibri" w:hAnsiTheme="minorHAnsi" w:cstheme="minorHAnsi"/>
          <w:color w:val="auto"/>
          <w:lang w:eastAsia="en-US"/>
        </w:rPr>
        <w:t>Świętojerskiej</w:t>
      </w:r>
      <w:proofErr w:type="spellEnd"/>
      <w:r w:rsidRPr="003257C8">
        <w:rPr>
          <w:rFonts w:asciiTheme="minorHAnsi" w:eastAsia="Calibri" w:hAnsiTheme="minorHAnsi" w:cstheme="minorHAnsi"/>
          <w:color w:val="auto"/>
          <w:lang w:eastAsia="en-US"/>
        </w:rPr>
        <w:t xml:space="preserve"> 9, realizująca zadanie w imieniu Województwa Mazowieckiego.</w:t>
      </w:r>
    </w:p>
    <w:p w14:paraId="5FA4293F" w14:textId="77777777" w:rsidR="00F86952" w:rsidRPr="003257C8" w:rsidRDefault="00F86952" w:rsidP="00F86952">
      <w:pPr>
        <w:numPr>
          <w:ilvl w:val="0"/>
          <w:numId w:val="112"/>
        </w:numPr>
        <w:tabs>
          <w:tab w:val="center" w:pos="4536"/>
          <w:tab w:val="right" w:pos="9072"/>
        </w:tabs>
        <w:autoSpaceDE w:val="0"/>
        <w:autoSpaceDN w:val="0"/>
        <w:adjustRightInd w:val="0"/>
        <w:spacing w:after="120" w:line="240" w:lineRule="auto"/>
        <w:ind w:left="567" w:hanging="567"/>
        <w:rPr>
          <w:rFonts w:asciiTheme="minorHAnsi" w:eastAsia="Calibri" w:hAnsiTheme="minorHAnsi" w:cstheme="minorHAnsi"/>
          <w:color w:val="auto"/>
          <w:lang w:eastAsia="en-US"/>
        </w:rPr>
      </w:pPr>
      <w:r w:rsidRPr="003257C8">
        <w:rPr>
          <w:rFonts w:asciiTheme="minorHAnsi" w:eastAsia="Calibri" w:hAnsiTheme="minorHAnsi" w:cstheme="minorHAnsi"/>
          <w:color w:val="auto"/>
          <w:lang w:eastAsia="en-US"/>
        </w:rPr>
        <w:t>Przekazanie tych danych jest uregulowane wzajemną umową bądź innymi ustaleniami między Województwem Mazowieckim, a Agencją Rozwoju Mazowsza S.A. Przekazanie dotyczy wyłącznie danych niezbędnych do prawidłowego rozliczenia zadania. Województwo odpowiada tylko za dane przekazane przez Agencję Rozwoju Mazowsza S.A.</w:t>
      </w:r>
    </w:p>
    <w:p w14:paraId="37CF32F3" w14:textId="77777777" w:rsidR="00F86952" w:rsidRPr="003257C8" w:rsidRDefault="00F86952" w:rsidP="00F86952">
      <w:pPr>
        <w:numPr>
          <w:ilvl w:val="0"/>
          <w:numId w:val="112"/>
        </w:numPr>
        <w:tabs>
          <w:tab w:val="left" w:pos="708"/>
          <w:tab w:val="center" w:pos="4536"/>
          <w:tab w:val="right" w:pos="9072"/>
        </w:tabs>
        <w:autoSpaceDE w:val="0"/>
        <w:autoSpaceDN w:val="0"/>
        <w:adjustRightInd w:val="0"/>
        <w:spacing w:after="0" w:line="240" w:lineRule="auto"/>
        <w:ind w:left="567" w:hanging="567"/>
        <w:contextualSpacing/>
        <w:rPr>
          <w:rFonts w:asciiTheme="minorHAnsi" w:hAnsiTheme="minorHAnsi" w:cstheme="minorHAnsi"/>
          <w:color w:val="auto"/>
          <w:kern w:val="2"/>
          <w14:ligatures w14:val="standardContextual"/>
        </w:rPr>
      </w:pPr>
      <w:r w:rsidRPr="003257C8">
        <w:rPr>
          <w:rFonts w:asciiTheme="minorHAnsi" w:hAnsiTheme="minorHAnsi" w:cstheme="minorHAnsi"/>
          <w:color w:val="auto"/>
          <w:kern w:val="2"/>
          <w14:ligatures w14:val="standardContextual"/>
        </w:rPr>
        <w:t xml:space="preserve">W granicach i na zasadach opisanych w przepisach prawa, przysługuje Pani/Panu prawo żądania: </w:t>
      </w:r>
    </w:p>
    <w:p w14:paraId="22E25EAF" w14:textId="77777777" w:rsidR="00F86952" w:rsidRPr="003257C8" w:rsidRDefault="00F86952" w:rsidP="00F86952">
      <w:pPr>
        <w:numPr>
          <w:ilvl w:val="1"/>
          <w:numId w:val="113"/>
        </w:numPr>
        <w:tabs>
          <w:tab w:val="left" w:pos="708"/>
          <w:tab w:val="center" w:pos="4536"/>
          <w:tab w:val="right" w:pos="9072"/>
        </w:tabs>
        <w:autoSpaceDE w:val="0"/>
        <w:autoSpaceDN w:val="0"/>
        <w:adjustRightInd w:val="0"/>
        <w:spacing w:after="120" w:line="240" w:lineRule="auto"/>
        <w:ind w:left="992" w:hanging="425"/>
        <w:rPr>
          <w:rFonts w:asciiTheme="minorHAnsi" w:eastAsia="Calibri" w:hAnsiTheme="minorHAnsi" w:cstheme="minorHAnsi"/>
          <w:color w:val="auto"/>
        </w:rPr>
      </w:pPr>
      <w:r w:rsidRPr="003257C8">
        <w:rPr>
          <w:rFonts w:asciiTheme="minorHAnsi" w:eastAsia="Calibri" w:hAnsiTheme="minorHAnsi" w:cstheme="minorHAnsi"/>
          <w:color w:val="auto"/>
        </w:rPr>
        <w:t>dostępu do swoich danych osobowych, ich sprostowania, usunięcia, ograniczenia przetwarzania;</w:t>
      </w:r>
    </w:p>
    <w:p w14:paraId="61572136" w14:textId="77777777" w:rsidR="00F86952" w:rsidRPr="003257C8" w:rsidRDefault="00F86952" w:rsidP="00F86952">
      <w:pPr>
        <w:numPr>
          <w:ilvl w:val="1"/>
          <w:numId w:val="113"/>
        </w:numPr>
        <w:tabs>
          <w:tab w:val="left" w:pos="708"/>
          <w:tab w:val="center" w:pos="4536"/>
          <w:tab w:val="right" w:pos="9072"/>
        </w:tabs>
        <w:autoSpaceDE w:val="0"/>
        <w:autoSpaceDN w:val="0"/>
        <w:adjustRightInd w:val="0"/>
        <w:spacing w:after="120" w:line="240" w:lineRule="auto"/>
        <w:ind w:left="992" w:hanging="425"/>
        <w:rPr>
          <w:rFonts w:asciiTheme="minorHAnsi" w:eastAsia="Calibri" w:hAnsiTheme="minorHAnsi" w:cstheme="minorHAnsi"/>
          <w:color w:val="auto"/>
        </w:rPr>
      </w:pPr>
      <w:r w:rsidRPr="003257C8">
        <w:rPr>
          <w:rFonts w:asciiTheme="minorHAnsi" w:eastAsia="Calibri" w:hAnsiTheme="minorHAnsi" w:cstheme="minorHAnsi"/>
          <w:color w:val="auto"/>
        </w:rPr>
        <w:t>wniesienia sprzeciwu, z przyczyn związanych z Pani/Pana szczególną sytuacją;</w:t>
      </w:r>
    </w:p>
    <w:p w14:paraId="66A1F2F3" w14:textId="77777777" w:rsidR="00F86952" w:rsidRPr="003257C8" w:rsidRDefault="00F86952" w:rsidP="00F86952">
      <w:pPr>
        <w:numPr>
          <w:ilvl w:val="1"/>
          <w:numId w:val="113"/>
        </w:numPr>
        <w:tabs>
          <w:tab w:val="left" w:pos="708"/>
          <w:tab w:val="center" w:pos="4536"/>
          <w:tab w:val="right" w:pos="9072"/>
        </w:tabs>
        <w:autoSpaceDE w:val="0"/>
        <w:autoSpaceDN w:val="0"/>
        <w:adjustRightInd w:val="0"/>
        <w:spacing w:after="0" w:line="240" w:lineRule="auto"/>
        <w:ind w:left="993" w:hanging="426"/>
        <w:rPr>
          <w:rFonts w:asciiTheme="minorHAnsi" w:eastAsia="Calibri" w:hAnsiTheme="minorHAnsi" w:cstheme="minorHAnsi"/>
          <w:color w:val="auto"/>
        </w:rPr>
      </w:pPr>
      <w:r w:rsidRPr="003257C8">
        <w:rPr>
          <w:rFonts w:asciiTheme="minorHAnsi" w:hAnsiTheme="minorHAnsi" w:cstheme="minorHAnsi"/>
          <w:color w:val="auto"/>
        </w:rPr>
        <w:t>wniesienia skargi do organu nadzorczego, którym jest Prezes Urzędu Ochrony Danych Osobowych, na adres: ul. Stawki 2, 00-193 Warszawa.</w:t>
      </w:r>
    </w:p>
    <w:p w14:paraId="7997113D" w14:textId="77777777" w:rsidR="00F86952" w:rsidRPr="000C3A4B" w:rsidRDefault="00F86952" w:rsidP="003E3228">
      <w:pPr>
        <w:spacing w:after="0" w:line="276" w:lineRule="auto"/>
        <w:ind w:left="0" w:firstLine="0"/>
      </w:pPr>
    </w:p>
    <w:sectPr w:rsidR="00F86952" w:rsidRPr="000C3A4B" w:rsidSect="008371C9">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418" w:header="573" w:footer="32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136B2" w14:textId="77777777" w:rsidR="006A2693" w:rsidRDefault="006A2693">
      <w:pPr>
        <w:spacing w:after="0" w:line="240" w:lineRule="auto"/>
      </w:pPr>
      <w:r>
        <w:separator/>
      </w:r>
    </w:p>
  </w:endnote>
  <w:endnote w:type="continuationSeparator" w:id="0">
    <w:p w14:paraId="07DDA420" w14:textId="77777777" w:rsidR="006A2693" w:rsidRDefault="006A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54C8" w14:textId="77777777" w:rsidR="00563C60" w:rsidRDefault="00563C60">
    <w:pPr>
      <w:spacing w:after="0" w:line="259" w:lineRule="auto"/>
      <w:ind w:left="0" w:right="-1042" w:firstLine="0"/>
      <w:jc w:val="right"/>
    </w:pPr>
    <w:r>
      <w:rPr>
        <w:noProof/>
      </w:rPr>
      <w:drawing>
        <wp:anchor distT="0" distB="0" distL="114300" distR="114300" simplePos="0" relativeHeight="251676672" behindDoc="0" locked="0" layoutInCell="1" allowOverlap="0" wp14:anchorId="24E3782B" wp14:editId="4585C0B2">
          <wp:simplePos x="0" y="0"/>
          <wp:positionH relativeFrom="page">
            <wp:posOffset>901789</wp:posOffset>
          </wp:positionH>
          <wp:positionV relativeFrom="page">
            <wp:posOffset>9561291</wp:posOffset>
          </wp:positionV>
          <wp:extent cx="5757672" cy="539496"/>
          <wp:effectExtent l="0" t="0" r="0" b="0"/>
          <wp:wrapSquare wrapText="bothSides"/>
          <wp:docPr id="39498" name="Picture 39498"/>
          <wp:cNvGraphicFramePr/>
          <a:graphic xmlns:a="http://schemas.openxmlformats.org/drawingml/2006/main">
            <a:graphicData uri="http://schemas.openxmlformats.org/drawingml/2006/picture">
              <pic:pic xmlns:pic="http://schemas.openxmlformats.org/drawingml/2006/picture">
                <pic:nvPicPr>
                  <pic:cNvPr id="39498" name="Picture 39498"/>
                  <pic:cNvPicPr/>
                </pic:nvPicPr>
                <pic:blipFill>
                  <a:blip r:embed="rId1"/>
                  <a:stretch>
                    <a:fillRect/>
                  </a:stretch>
                </pic:blipFill>
                <pic:spPr>
                  <a:xfrm>
                    <a:off x="0" y="0"/>
                    <a:ext cx="5757672" cy="539496"/>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77696" behindDoc="0" locked="0" layoutInCell="1" allowOverlap="1" wp14:anchorId="373E338C" wp14:editId="684C5541">
              <wp:simplePos x="0" y="0"/>
              <wp:positionH relativeFrom="page">
                <wp:posOffset>7144385</wp:posOffset>
              </wp:positionH>
              <wp:positionV relativeFrom="page">
                <wp:posOffset>9189720</wp:posOffset>
              </wp:positionV>
              <wp:extent cx="181699" cy="1295400"/>
              <wp:effectExtent l="0" t="0" r="0" b="0"/>
              <wp:wrapSquare wrapText="bothSides"/>
              <wp:docPr id="47008" name="Group 47008"/>
              <wp:cNvGraphicFramePr/>
              <a:graphic xmlns:a="http://schemas.openxmlformats.org/drawingml/2006/main">
                <a:graphicData uri="http://schemas.microsoft.com/office/word/2010/wordprocessingGroup">
                  <wpg:wgp>
                    <wpg:cNvGrpSpPr/>
                    <wpg:grpSpPr>
                      <a:xfrm>
                        <a:off x="0" y="0"/>
                        <a:ext cx="181699" cy="1295400"/>
                        <a:chOff x="0" y="0"/>
                        <a:chExt cx="181699" cy="1295400"/>
                      </a:xfrm>
                    </wpg:grpSpPr>
                    <wps:wsp>
                      <wps:cNvPr id="47009" name="Rectangle 47009"/>
                      <wps:cNvSpPr/>
                      <wps:spPr>
                        <a:xfrm rot="-5399999">
                          <a:off x="-93234" y="982046"/>
                          <a:ext cx="471867" cy="154840"/>
                        </a:xfrm>
                        <a:prstGeom prst="rect">
                          <a:avLst/>
                        </a:prstGeom>
                        <a:ln>
                          <a:noFill/>
                        </a:ln>
                      </wps:spPr>
                      <wps:txbx>
                        <w:txbxContent>
                          <w:p w14:paraId="1490EE82" w14:textId="77777777" w:rsidR="00563C60" w:rsidRDefault="00563C60">
                            <w:pPr>
                              <w:spacing w:after="160" w:line="259" w:lineRule="auto"/>
                              <w:ind w:left="0" w:firstLine="0"/>
                              <w:jc w:val="left"/>
                            </w:pPr>
                            <w:r>
                              <w:rPr>
                                <w:rFonts w:ascii="Calibri" w:eastAsia="Calibri" w:hAnsi="Calibri" w:cs="Calibri"/>
                                <w:color w:val="BFBFBF"/>
                                <w:sz w:val="18"/>
                              </w:rPr>
                              <w:t xml:space="preserve">Strona  </w:t>
                            </w:r>
                          </w:p>
                        </w:txbxContent>
                      </wps:txbx>
                      <wps:bodyPr horzOverflow="overflow" vert="horz" lIns="0" tIns="0" rIns="0" bIns="0" rtlCol="0">
                        <a:noAutofit/>
                      </wps:bodyPr>
                    </wps:wsp>
                    <wps:wsp>
                      <wps:cNvPr id="47010" name="Rectangle 47010"/>
                      <wps:cNvSpPr/>
                      <wps:spPr>
                        <a:xfrm rot="-5399999">
                          <a:off x="65655" y="787371"/>
                          <a:ext cx="154046" cy="154840"/>
                        </a:xfrm>
                        <a:prstGeom prst="rect">
                          <a:avLst/>
                        </a:prstGeom>
                        <a:ln>
                          <a:noFill/>
                        </a:ln>
                      </wps:spPr>
                      <wps:txbx>
                        <w:txbxContent>
                          <w:p w14:paraId="733BE9EC" w14:textId="77777777" w:rsidR="00563C60" w:rsidRDefault="00563C60">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color w:val="BFBFBF"/>
                                <w:sz w:val="18"/>
                              </w:rPr>
                              <w:t>10</w:t>
                            </w:r>
                            <w:r>
                              <w:rPr>
                                <w:rFonts w:ascii="Calibri" w:eastAsia="Calibri" w:hAnsi="Calibri" w:cs="Calibri"/>
                                <w:color w:val="BFBFBF"/>
                                <w:sz w:val="18"/>
                              </w:rPr>
                              <w:fldChar w:fldCharType="end"/>
                            </w:r>
                          </w:p>
                        </w:txbxContent>
                      </wps:txbx>
                      <wps:bodyPr horzOverflow="overflow" vert="horz" lIns="0" tIns="0" rIns="0" bIns="0" rtlCol="0">
                        <a:noAutofit/>
                      </wps:bodyPr>
                    </wps:wsp>
                    <wps:wsp>
                      <wps:cNvPr id="47011" name="Rectangle 47011"/>
                      <wps:cNvSpPr/>
                      <wps:spPr>
                        <a:xfrm rot="-5399999">
                          <a:off x="125519" y="731410"/>
                          <a:ext cx="34357" cy="154840"/>
                        </a:xfrm>
                        <a:prstGeom prst="rect">
                          <a:avLst/>
                        </a:prstGeom>
                        <a:ln>
                          <a:noFill/>
                        </a:ln>
                      </wps:spPr>
                      <wps:txbx>
                        <w:txbxContent>
                          <w:p w14:paraId="35B0C229" w14:textId="77777777" w:rsidR="00563C60" w:rsidRDefault="00563C60">
                            <w:pPr>
                              <w:spacing w:after="160" w:line="259" w:lineRule="auto"/>
                              <w:ind w:left="0" w:firstLine="0"/>
                              <w:jc w:val="left"/>
                            </w:pPr>
                            <w:r>
                              <w:rPr>
                                <w:rFonts w:ascii="Calibri" w:eastAsia="Calibri" w:hAnsi="Calibri" w:cs="Calibri"/>
                                <w:color w:val="BFBFBF"/>
                                <w:sz w:val="18"/>
                              </w:rPr>
                              <w:t xml:space="preserve"> </w:t>
                            </w:r>
                          </w:p>
                        </w:txbxContent>
                      </wps:txbx>
                      <wps:bodyPr horzOverflow="overflow" vert="horz" lIns="0" tIns="0" rIns="0" bIns="0" rtlCol="0">
                        <a:noAutofit/>
                      </wps:bodyPr>
                    </wps:wsp>
                    <wps:wsp>
                      <wps:cNvPr id="47012" name="Rectangle 47012"/>
                      <wps:cNvSpPr/>
                      <wps:spPr>
                        <a:xfrm rot="-5399999">
                          <a:off x="94737" y="676242"/>
                          <a:ext cx="95924" cy="154840"/>
                        </a:xfrm>
                        <a:prstGeom prst="rect">
                          <a:avLst/>
                        </a:prstGeom>
                        <a:ln>
                          <a:noFill/>
                        </a:ln>
                      </wps:spPr>
                      <wps:txbx>
                        <w:txbxContent>
                          <w:p w14:paraId="250B1566" w14:textId="77777777" w:rsidR="00563C60" w:rsidRDefault="00563C60">
                            <w:pPr>
                              <w:spacing w:after="160" w:line="259" w:lineRule="auto"/>
                              <w:ind w:left="0" w:firstLine="0"/>
                              <w:jc w:val="left"/>
                            </w:pPr>
                            <w:r>
                              <w:rPr>
                                <w:rFonts w:ascii="Calibri" w:eastAsia="Calibri" w:hAnsi="Calibri" w:cs="Calibri"/>
                                <w:color w:val="BFBFBF"/>
                                <w:sz w:val="18"/>
                              </w:rPr>
                              <w:t xml:space="preserve">z </w:t>
                            </w:r>
                          </w:p>
                        </w:txbxContent>
                      </wps:txbx>
                      <wps:bodyPr horzOverflow="overflow" vert="horz" lIns="0" tIns="0" rIns="0" bIns="0" rtlCol="0">
                        <a:noAutofit/>
                      </wps:bodyPr>
                    </wps:wsp>
                    <wps:wsp>
                      <wps:cNvPr id="47013" name="Rectangle 47013"/>
                      <wps:cNvSpPr/>
                      <wps:spPr>
                        <a:xfrm rot="-5399999">
                          <a:off x="65655" y="577058"/>
                          <a:ext cx="154046" cy="154840"/>
                        </a:xfrm>
                        <a:prstGeom prst="rect">
                          <a:avLst/>
                        </a:prstGeom>
                        <a:ln>
                          <a:noFill/>
                        </a:ln>
                      </wps:spPr>
                      <wps:txbx>
                        <w:txbxContent>
                          <w:p w14:paraId="0B6F5601" w14:textId="77777777" w:rsidR="00563C60" w:rsidRDefault="00000000">
                            <w:pPr>
                              <w:spacing w:after="160" w:line="259" w:lineRule="auto"/>
                              <w:ind w:left="0" w:firstLine="0"/>
                              <w:jc w:val="left"/>
                            </w:pPr>
                            <w:fldSimple w:instr=" NUMPAGES   \* MERGEFORMAT ">
                              <w:r w:rsidR="00563C60">
                                <w:rPr>
                                  <w:rFonts w:ascii="Calibri" w:eastAsia="Calibri" w:hAnsi="Calibri" w:cs="Calibri"/>
                                  <w:color w:val="BFBFBF"/>
                                  <w:sz w:val="18"/>
                                </w:rPr>
                                <w:t>35</w:t>
                              </w:r>
                            </w:fldSimple>
                          </w:p>
                        </w:txbxContent>
                      </wps:txbx>
                      <wps:bodyPr horzOverflow="overflow" vert="horz" lIns="0" tIns="0" rIns="0" bIns="0" rtlCol="0">
                        <a:noAutofit/>
                      </wps:bodyPr>
                    </wps:wsp>
                    <wps:wsp>
                      <wps:cNvPr id="47014" name="Rectangle 47014"/>
                      <wps:cNvSpPr/>
                      <wps:spPr>
                        <a:xfrm rot="-5399999">
                          <a:off x="125521" y="519575"/>
                          <a:ext cx="34356" cy="154840"/>
                        </a:xfrm>
                        <a:prstGeom prst="rect">
                          <a:avLst/>
                        </a:prstGeom>
                        <a:ln>
                          <a:noFill/>
                        </a:ln>
                      </wps:spPr>
                      <wps:txbx>
                        <w:txbxContent>
                          <w:p w14:paraId="2D9D48CA" w14:textId="77777777" w:rsidR="00563C60" w:rsidRDefault="00563C60">
                            <w:pPr>
                              <w:spacing w:after="160" w:line="259" w:lineRule="auto"/>
                              <w:ind w:left="0" w:firstLine="0"/>
                              <w:jc w:val="left"/>
                            </w:pPr>
                            <w:r>
                              <w:rPr>
                                <w:rFonts w:ascii="Calibri" w:eastAsia="Calibri" w:hAnsi="Calibri" w:cs="Calibri"/>
                                <w:color w:val="BFBFBF"/>
                                <w:sz w:val="18"/>
                              </w:rPr>
                              <w:t xml:space="preserve"> </w:t>
                            </w:r>
                          </w:p>
                        </w:txbxContent>
                      </wps:txbx>
                      <wps:bodyPr horzOverflow="overflow" vert="horz" lIns="0" tIns="0" rIns="0" bIns="0" rtlCol="0">
                        <a:noAutofit/>
                      </wps:bodyPr>
                    </wps:wsp>
                    <wps:wsp>
                      <wps:cNvPr id="47015" name="Shape 47015"/>
                      <wps:cNvSpPr/>
                      <wps:spPr>
                        <a:xfrm>
                          <a:off x="0" y="0"/>
                          <a:ext cx="0" cy="1019810"/>
                        </a:xfrm>
                        <a:custGeom>
                          <a:avLst/>
                          <a:gdLst/>
                          <a:ahLst/>
                          <a:cxnLst/>
                          <a:rect l="0" t="0" r="0" b="0"/>
                          <a:pathLst>
                            <a:path h="1019810">
                              <a:moveTo>
                                <a:pt x="0" y="1019810"/>
                              </a:moveTo>
                              <a:lnTo>
                                <a:pt x="0" y="0"/>
                              </a:lnTo>
                            </a:path>
                          </a:pathLst>
                        </a:custGeom>
                        <a:ln w="9525"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373E338C" id="Group 47008" o:spid="_x0000_s1033" style="position:absolute;left:0;text-align:left;margin-left:562.55pt;margin-top:723.6pt;width:14.3pt;height:102pt;z-index:251677696;mso-position-horizontal-relative:page;mso-position-vertical-relative:page" coordsize="1816,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yMb1gMAAPEQAAAOAAAAZHJzL2Uyb0RvYy54bWzkWNtu2zgQfV9g/0HQe6K7ZRlxit12ExRY&#10;tEUvH0DLlCWAIgWSiZ39+s4MRSlN3ACbAMmDHUCheBnOnMMZzuji3aEXwS3XplNyHSbncRhwWatt&#10;J3fr8Mf3q7NlGBjL5JYJJfk6vOMmfHf55x8X+2HFU9UqseU6ACHSrPbDOmytHVZRZOqW98ycq4FL&#10;GGyU7pmFV72LtprtQXovojSOF9Fe6e2gVc2Ngd4PbjC8JPlNw2v7uWkMt4FYh6Cbpaem5waf0eUF&#10;W+00G9quHtVgz9CiZ52ETSdRH5hlwY3uHonqu1oroxp7Xqs+Uk3T1ZxsAGuS+IE111rdDGTLbrXf&#10;DRNMAO0DnJ4ttv50e62Hb8MXDUjshx1gQW9oy6HRPf4HLYMDQXY3QcYPNqihM1kmi6oKgxqGkrQq&#10;8njEtG4B+EfL6vafpxdGftvoF2X2AxwPMyNgXobAt5YNnIA1K0Dgiw667TrMyzgGUyTr4aB+haPD&#10;5E7wwHUTPDR7AsusDODmkQq0gtN1VmQV/ugwjMCdVVma5WEAEFXLNM4X7tR5CPMyWS7KEcIiX+aE&#10;4AQEWw3a2Guu+gAb61CDZiSe3f5rLOgFU/0UVEZIfEp11QnhRrEH8PT6YsseNgdnNCqDPRu1vQMg&#10;WqX/+wwO3Qi1X4dqbIXo47A3joaB+CiBAHQn39C+sfENbcV7RU7ntPnrxqqmI3Xn3Ua1gFmnw2tQ&#10;nIDeRyiG7hdQvCgWRUEMl8syK5NfGU7ALYB15ySvznDhDTsZhpPjDBMrePjA5f+3EydpUSQQHcCJ&#10;yyzJ3XFhK+/EWZ4Vb+bDFFBmrzoBH06PM5z6o/4chqscPJcIXpSLNCdZM8FVUaUQw+mee3UXLr1d&#10;J+PC2XGCMw/Ecwieg3RRlnGxRFkzwW8bpEmZk3JhcKZj13D+EoYxSKcQ/SFIQ7AuSrr6ZooxSL/Z&#10;NVx5w07GhyEhcgxTuo15dDLlIr/3X/TJpyoOSN8oCMdJtXS38L1Uub5xqTIK8ekxFGVblyhDX+tb&#10;9UH6JibUT9aHA7O4DoViM2ih1hm3x74esuTvikbtXPH4GRBkQMF5jpCP5/qM341hPg/buMTebw2d&#10;940TMoD0vCpSALlmUDg3grmqAGpGuXWbHsn7jb0THFUV8itvoALAGo6qCaN3m/dCB7cMsva/r/AP&#10;TyzsS1NxTQMVxbQqfrwqpp+rTcTQMifLGzduQCJHSSiUU5X+UGw9auNKdSh4gXZfsINK0yJSS0k7&#10;rZfwmYH0xmA6WjvHVTQI36jioBIT6mrSaPwGgIX7/XeaP3+puPwJAAD//wMAUEsDBBQABgAIAAAA&#10;IQCYTzuK4wAAAA8BAAAPAAAAZHJzL2Rvd25yZXYueG1sTI9BS8NAEIXvgv9hGcGb3WzatBKzKaWo&#10;pyLYCuJtm0yT0OxsyG6T9N87PentPebjzXvZerKtGLD3jSMNahaBQCpc2VCl4evw9vQMwgdDpWkd&#10;oYYreljn93eZSUs30icO+1AJDiGfGg11CF0qpS9qtMbPXIfEt5PrrQls+0qWvRk53LYyjqKltKYh&#10;/lCbDrc1Fuf9xWp4H824mavXYXc+ba8/h+Tje6dQ68eHafMCIuAU/mC41efqkHOno7tQ6UXLXsWJ&#10;YpbVYrGKQdwYlcxXII6slomKQeaZ/L8j/wUAAP//AwBQSwECLQAUAAYACAAAACEAtoM4kv4AAADh&#10;AQAAEwAAAAAAAAAAAAAAAAAAAAAAW0NvbnRlbnRfVHlwZXNdLnhtbFBLAQItABQABgAIAAAAIQA4&#10;/SH/1gAAAJQBAAALAAAAAAAAAAAAAAAAAC8BAABfcmVscy8ucmVsc1BLAQItABQABgAIAAAAIQC0&#10;4yMb1gMAAPEQAAAOAAAAAAAAAAAAAAAAAC4CAABkcnMvZTJvRG9jLnhtbFBLAQItABQABgAIAAAA&#10;IQCYTzuK4wAAAA8BAAAPAAAAAAAAAAAAAAAAADAGAABkcnMvZG93bnJldi54bWxQSwUGAAAAAAQA&#10;BADzAAAAQAcAAAAA&#10;">
              <v:rect id="Rectangle 47009" o:spid="_x0000_s1034" style="position:absolute;left:-932;top:9819;width:4718;height:15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QuQxwAAAN4AAAAPAAAAZHJzL2Rvd25yZXYueG1sRI9bawIx&#10;FITfhf6HcAp900SRqqtRilC2LxXqDR+Pm7MXujnZbqKu/74RCn0cZuYbZrHqbC2u1PrKsYbhQIEg&#10;zpypuNCw3733pyB8QDZYOyYNd/KwWj71FpgYd+Mvum5DISKEfYIayhCaREqflWTRD1xDHL3ctRZD&#10;lG0hTYu3CLe1HCn1Ki1WHBdKbGhdUva9vVgNh+Huckz95syn/Gcy/gzpJi9SrV+eu7c5iEBd+A//&#10;tT+MhvFEqRk87sQrIJe/AAAA//8DAFBLAQItABQABgAIAAAAIQDb4fbL7gAAAIUBAAATAAAAAAAA&#10;AAAAAAAAAAAAAABbQ29udGVudF9UeXBlc10ueG1sUEsBAi0AFAAGAAgAAAAhAFr0LFu/AAAAFQEA&#10;AAsAAAAAAAAAAAAAAAAAHwEAAF9yZWxzLy5yZWxzUEsBAi0AFAAGAAgAAAAhAEyZC5DHAAAA3gAA&#10;AA8AAAAAAAAAAAAAAAAABwIAAGRycy9kb3ducmV2LnhtbFBLBQYAAAAAAwADALcAAAD7AgAAAAA=&#10;" filled="f" stroked="f">
                <v:textbox inset="0,0,0,0">
                  <w:txbxContent>
                    <w:p w14:paraId="1490EE82" w14:textId="77777777" w:rsidR="00563C60" w:rsidRDefault="00563C60">
                      <w:pPr>
                        <w:spacing w:after="160" w:line="259" w:lineRule="auto"/>
                        <w:ind w:left="0" w:firstLine="0"/>
                        <w:jc w:val="left"/>
                      </w:pPr>
                      <w:r>
                        <w:rPr>
                          <w:rFonts w:ascii="Calibri" w:eastAsia="Calibri" w:hAnsi="Calibri" w:cs="Calibri"/>
                          <w:color w:val="BFBFBF"/>
                          <w:sz w:val="18"/>
                        </w:rPr>
                        <w:t xml:space="preserve">Strona  </w:t>
                      </w:r>
                    </w:p>
                  </w:txbxContent>
                </v:textbox>
              </v:rect>
              <v:rect id="Rectangle 47010" o:spid="_x0000_s1035" style="position:absolute;left:655;top:7874;width:1541;height:15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jTQxAAAAN4AAAAPAAAAZHJzL2Rvd25yZXYueG1sRI/LisIw&#10;FIb3wrxDOAPuNK2ISjXKMDDUjcJ4w+WxOb0wzUltota3N4sBlz//jW+x6kwt7tS6yrKCeBiBIM6s&#10;rrhQcNj/DGYgnEfWWFsmBU9ysFp+9BaYaPvgX7rvfCHCCLsEFZTeN4mULivJoBvahjh4uW0N+iDb&#10;QuoWH2Hc1HIURRNpsOLwUGJD3yVlf7ubUXCM97dT6rYXPufX6Xjj021epEr1P7uvOQhPnX+H/9tr&#10;rWA8jeIAEHACCsjlCwAA//8DAFBLAQItABQABgAIAAAAIQDb4fbL7gAAAIUBAAATAAAAAAAAAAAA&#10;AAAAAAAAAABbQ29udGVudF9UeXBlc10ueG1sUEsBAi0AFAAGAAgAAAAhAFr0LFu/AAAAFQEAAAsA&#10;AAAAAAAAAAAAAAAAHwEAAF9yZWxzLy5yZWxzUEsBAi0AFAAGAAgAAAAhAFh6NNDEAAAA3gAAAA8A&#10;AAAAAAAAAAAAAAAABwIAAGRycy9kb3ducmV2LnhtbFBLBQYAAAAAAwADALcAAAD4AgAAAAA=&#10;" filled="f" stroked="f">
                <v:textbox inset="0,0,0,0">
                  <w:txbxContent>
                    <w:p w14:paraId="733BE9EC" w14:textId="77777777" w:rsidR="00563C60" w:rsidRDefault="00563C60">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color w:val="BFBFBF"/>
                          <w:sz w:val="18"/>
                        </w:rPr>
                        <w:t>10</w:t>
                      </w:r>
                      <w:r>
                        <w:rPr>
                          <w:rFonts w:ascii="Calibri" w:eastAsia="Calibri" w:hAnsi="Calibri" w:cs="Calibri"/>
                          <w:color w:val="BFBFBF"/>
                          <w:sz w:val="18"/>
                        </w:rPr>
                        <w:fldChar w:fldCharType="end"/>
                      </w:r>
                    </w:p>
                  </w:txbxContent>
                </v:textbox>
              </v:rect>
              <v:rect id="Rectangle 47011" o:spid="_x0000_s1036" style="position:absolute;left:1255;top:7313;width:344;height:15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pFLxwAAAN4AAAAPAAAAZHJzL2Rvd25yZXYueG1sRI9Pa8JA&#10;FMTvQr/D8gRvZhMRLamrSEHiRaFapcfX7Msfmn0bs6vGb98tFDwOM/MbZrHqTSNu1LnasoIkikEQ&#10;51bXXCr4PG7GryCcR9bYWCYFD3KwWr4MFphqe+cPuh18KQKEXYoKKu/bVEqXV2TQRbYlDl5hO4M+&#10;yK6UusN7gJtGTuJ4Jg3WHBYqbOm9ovzncDUKTsnxes7c/pu/ist8uvPZvigzpUbDfv0GwlPvn+H/&#10;9lYrmM7jJIG/O+EKyOUvAAAA//8DAFBLAQItABQABgAIAAAAIQDb4fbL7gAAAIUBAAATAAAAAAAA&#10;AAAAAAAAAAAAAABbQ29udGVudF9UeXBlc10ueG1sUEsBAi0AFAAGAAgAAAAhAFr0LFu/AAAAFQEA&#10;AAsAAAAAAAAAAAAAAAAAHwEAAF9yZWxzLy5yZWxzUEsBAi0AFAAGAAgAAAAhADc2kUvHAAAA3gAA&#10;AA8AAAAAAAAAAAAAAAAABwIAAGRycy9kb3ducmV2LnhtbFBLBQYAAAAAAwADALcAAAD7AgAAAAA=&#10;" filled="f" stroked="f">
                <v:textbox inset="0,0,0,0">
                  <w:txbxContent>
                    <w:p w14:paraId="35B0C229" w14:textId="77777777" w:rsidR="00563C60" w:rsidRDefault="00563C60">
                      <w:pPr>
                        <w:spacing w:after="160" w:line="259" w:lineRule="auto"/>
                        <w:ind w:left="0" w:firstLine="0"/>
                        <w:jc w:val="left"/>
                      </w:pPr>
                      <w:r>
                        <w:rPr>
                          <w:rFonts w:ascii="Calibri" w:eastAsia="Calibri" w:hAnsi="Calibri" w:cs="Calibri"/>
                          <w:color w:val="BFBFBF"/>
                          <w:sz w:val="18"/>
                        </w:rPr>
                        <w:t xml:space="preserve"> </w:t>
                      </w:r>
                    </w:p>
                  </w:txbxContent>
                </v:textbox>
              </v:rect>
              <v:rect id="Rectangle 47012" o:spid="_x0000_s1037" style="position:absolute;left:947;top:6762;width:959;height:15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A88xwAAAN4AAAAPAAAAZHJzL2Rvd25yZXYueG1sRI9Pa8JA&#10;FMTvBb/D8oTe6iYiVaKbUARJLxXUKh6f2Zc/NPs2za6afnu3UOhxmJnfMKtsMK24Ue8aywriSQSC&#10;uLC64UrB52HzsgDhPLLG1jIp+CEHWTp6WmGi7Z13dNv7SgQIuwQV1N53iZSuqMmgm9iOOHil7Q36&#10;IPtK6h7vAW5aOY2iV2mw4bBQY0frmoqv/dUoOMaH6yl32wufy+/57MPn27LKlXoeD29LEJ4G/x/+&#10;a79rBbN5FE/h9064AjJ9AAAA//8DAFBLAQItABQABgAIAAAAIQDb4fbL7gAAAIUBAAATAAAAAAAA&#10;AAAAAAAAAAAAAABbQ29udGVudF9UeXBlc10ueG1sUEsBAi0AFAAGAAgAAAAhAFr0LFu/AAAAFQEA&#10;AAsAAAAAAAAAAAAAAAAAHwEAAF9yZWxzLy5yZWxzUEsBAi0AFAAGAAgAAAAhAMfkDzzHAAAA3gAA&#10;AA8AAAAAAAAAAAAAAAAABwIAAGRycy9kb3ducmV2LnhtbFBLBQYAAAAAAwADALcAAAD7AgAAAAA=&#10;" filled="f" stroked="f">
                <v:textbox inset="0,0,0,0">
                  <w:txbxContent>
                    <w:p w14:paraId="250B1566" w14:textId="77777777" w:rsidR="00563C60" w:rsidRDefault="00563C60">
                      <w:pPr>
                        <w:spacing w:after="160" w:line="259" w:lineRule="auto"/>
                        <w:ind w:left="0" w:firstLine="0"/>
                        <w:jc w:val="left"/>
                      </w:pPr>
                      <w:r>
                        <w:rPr>
                          <w:rFonts w:ascii="Calibri" w:eastAsia="Calibri" w:hAnsi="Calibri" w:cs="Calibri"/>
                          <w:color w:val="BFBFBF"/>
                          <w:sz w:val="18"/>
                        </w:rPr>
                        <w:t xml:space="preserve">z </w:t>
                      </w:r>
                    </w:p>
                  </w:txbxContent>
                </v:textbox>
              </v:rect>
              <v:rect id="Rectangle 47013" o:spid="_x0000_s1038" style="position:absolute;left:655;top:5771;width:1541;height:15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qnyAAAAN4AAAAPAAAAZHJzL2Rvd25yZXYueG1sRI9Pa8JA&#10;FMTvQr/D8gq96SZVtMRsRARJLwpqW3p8zb78wezbNLtq/PbdQqHHYWZ+w6SrwbTiSr1rLCuIJxEI&#10;4sLqhisFb6ft+AWE88gaW8uk4E4OVtnDKMVE2xsf6Hr0lQgQdgkqqL3vEildUZNBN7EdcfBK2xv0&#10;QfaV1D3eAty08jmK5tJgw2Ghxo42NRXn48UoeI9Pl4/c7b/4s/xezHY+35dVrtTT47BegvA0+P/w&#10;X/tVK5gtongKv3fCFZDZDwAAAP//AwBQSwECLQAUAAYACAAAACEA2+H2y+4AAACFAQAAEwAAAAAA&#10;AAAAAAAAAAAAAAAAW0NvbnRlbnRfVHlwZXNdLnhtbFBLAQItABQABgAIAAAAIQBa9CxbvwAAABUB&#10;AAALAAAAAAAAAAAAAAAAAB8BAABfcmVscy8ucmVsc1BLAQItABQABgAIAAAAIQCoqKqnyAAAAN4A&#10;AAAPAAAAAAAAAAAAAAAAAAcCAABkcnMvZG93bnJldi54bWxQSwUGAAAAAAMAAwC3AAAA/AIAAAAA&#10;" filled="f" stroked="f">
                <v:textbox inset="0,0,0,0">
                  <w:txbxContent>
                    <w:p w14:paraId="0B6F5601" w14:textId="77777777" w:rsidR="00563C60" w:rsidRDefault="00000000">
                      <w:pPr>
                        <w:spacing w:after="160" w:line="259" w:lineRule="auto"/>
                        <w:ind w:left="0" w:firstLine="0"/>
                        <w:jc w:val="left"/>
                      </w:pPr>
                      <w:fldSimple w:instr=" NUMPAGES   \* MERGEFORMAT ">
                        <w:r w:rsidR="00563C60">
                          <w:rPr>
                            <w:rFonts w:ascii="Calibri" w:eastAsia="Calibri" w:hAnsi="Calibri" w:cs="Calibri"/>
                            <w:color w:val="BFBFBF"/>
                            <w:sz w:val="18"/>
                          </w:rPr>
                          <w:t>35</w:t>
                        </w:r>
                      </w:fldSimple>
                    </w:p>
                  </w:txbxContent>
                </v:textbox>
              </v:rect>
              <v:rect id="Rectangle 47014" o:spid="_x0000_s1039" style="position:absolute;left:1255;top:5195;width:343;height:15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TLTxwAAAN4AAAAPAAAAZHJzL2Rvd25yZXYueG1sRI9ba8JA&#10;FITfhf6H5Qh9001KqBJdRQolfalQb/h4zJ5cMHs2za6a/vuuIPg4zMw3zHzZm0ZcqXO1ZQXxOAJB&#10;nFtdc6lgt/0cTUE4j6yxsUwK/sjBcvEymGOq7Y1/6LrxpQgQdikqqLxvUyldXpFBN7YtcfAK2xn0&#10;QXal1B3eAtw08i2K3qXBmsNChS19VJSfNxejYB9vL4fMrU98LH4nybfP1kWZKfU67FczEJ56/ww/&#10;2l9aQTKJ4gTud8IVkIt/AAAA//8DAFBLAQItABQABgAIAAAAIQDb4fbL7gAAAIUBAAATAAAAAAAA&#10;AAAAAAAAAAAAAABbQ29udGVudF9UeXBlc10ueG1sUEsBAi0AFAAGAAgAAAAhAFr0LFu/AAAAFQEA&#10;AAsAAAAAAAAAAAAAAAAAHwEAAF9yZWxzLy5yZWxzUEsBAi0AFAAGAAgAAAAhACdBMtPHAAAA3gAA&#10;AA8AAAAAAAAAAAAAAAAABwIAAGRycy9kb3ducmV2LnhtbFBLBQYAAAAAAwADALcAAAD7AgAAAAA=&#10;" filled="f" stroked="f">
                <v:textbox inset="0,0,0,0">
                  <w:txbxContent>
                    <w:p w14:paraId="2D9D48CA" w14:textId="77777777" w:rsidR="00563C60" w:rsidRDefault="00563C60">
                      <w:pPr>
                        <w:spacing w:after="160" w:line="259" w:lineRule="auto"/>
                        <w:ind w:left="0" w:firstLine="0"/>
                        <w:jc w:val="left"/>
                      </w:pPr>
                      <w:r>
                        <w:rPr>
                          <w:rFonts w:ascii="Calibri" w:eastAsia="Calibri" w:hAnsi="Calibri" w:cs="Calibri"/>
                          <w:color w:val="BFBFBF"/>
                          <w:sz w:val="18"/>
                        </w:rPr>
                        <w:t xml:space="preserve"> </w:t>
                      </w:r>
                    </w:p>
                  </w:txbxContent>
                </v:textbox>
              </v:rect>
              <v:shape id="Shape 47015" o:spid="_x0000_s1040" style="position:absolute;width:0;height:10198;visibility:visible;mso-wrap-style:square;v-text-anchor:top" coordsize="0,101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0tgxgAAAN4AAAAPAAAAZHJzL2Rvd25yZXYueG1sRI9Ra8JA&#10;EITfC/0Pxxb6UvSSYmuInlICQou+VP0BS25Ngrm9kNvq9d/3BKGPw8x8wyzX0fXqQmPoPBvIpxko&#10;4trbjhsDx8NmUoAKgmyx90wGfinAevX4sMTS+it/02UvjUoQDiUaaEWGUutQt+QwTP1AnLyTHx1K&#10;kmOj7YjXBHe9fs2yd+2w47TQ4kBVS/V5/+MMvGy7wlcnKTYSd8e8Ouyi/6qNeX6KHwtQQlH+w/f2&#10;pzUwm2f5G9zupCugV38AAAD//wMAUEsBAi0AFAAGAAgAAAAhANvh9svuAAAAhQEAABMAAAAAAAAA&#10;AAAAAAAAAAAAAFtDb250ZW50X1R5cGVzXS54bWxQSwECLQAUAAYACAAAACEAWvQsW78AAAAVAQAA&#10;CwAAAAAAAAAAAAAAAAAfAQAAX3JlbHMvLnJlbHNQSwECLQAUAAYACAAAACEAUN9LYMYAAADeAAAA&#10;DwAAAAAAAAAAAAAAAAAHAgAAZHJzL2Rvd25yZXYueG1sUEsFBgAAAAADAAMAtwAAAPoCAAAAAA==&#10;" path="m,1019810l,e" filled="f" strokecolor="#bfbfbf">
                <v:path arrowok="t" textboxrect="0,0,0,1019810"/>
              </v:shape>
              <w10:wrap type="square" anchorx="page" anchory="page"/>
            </v:group>
          </w:pict>
        </mc:Fallback>
      </mc:AlternateContent>
    </w:r>
    <w:r>
      <w:rPr>
        <w:rFonts w:ascii="Calibri" w:eastAsia="Calibri" w:hAnsi="Calibri" w:cs="Calibri"/>
        <w:sz w:val="20"/>
      </w:rPr>
      <w:t xml:space="preserve"> </w:t>
    </w:r>
    <w:r>
      <w:rPr>
        <w:rFonts w:ascii="Calibri" w:eastAsia="Calibri" w:hAnsi="Calibri" w:cs="Calibri"/>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08347" w14:textId="2C5FFABE" w:rsidR="003C5D6E" w:rsidRPr="004A61C8" w:rsidRDefault="003C5D6E" w:rsidP="008525CF">
    <w:pPr>
      <w:pStyle w:val="Akapitzlist"/>
      <w:spacing w:after="0" w:line="259" w:lineRule="auto"/>
      <w:ind w:left="284" w:right="-1042" w:hanging="284"/>
      <w:rPr>
        <w:rFonts w:ascii="Calibri" w:eastAsia="Calibri" w:hAnsi="Calibri" w:cs="Calibri"/>
        <w:sz w:val="16"/>
        <w:szCs w:val="16"/>
      </w:rPr>
    </w:pPr>
    <w:r w:rsidRPr="004A61C8">
      <w:rPr>
        <w:rFonts w:ascii="Calibri" w:eastAsia="Calibri" w:hAnsi="Calibri" w:cs="Calibri"/>
        <w:sz w:val="16"/>
        <w:szCs w:val="16"/>
      </w:rPr>
      <w:t>*Niewłaściwe skreślić.</w:t>
    </w:r>
  </w:p>
  <w:p w14:paraId="096F914B" w14:textId="3C40274D" w:rsidR="00563C60" w:rsidRDefault="00563C60" w:rsidP="00076229">
    <w:pPr>
      <w:spacing w:after="0" w:line="259" w:lineRule="auto"/>
      <w:ind w:left="0" w:right="-1042" w:firstLine="0"/>
      <w:jc w:val="center"/>
    </w:pPr>
    <w:r>
      <w:rPr>
        <w:rFonts w:ascii="Calibri" w:eastAsia="Calibri" w:hAnsi="Calibri" w:cs="Calibri"/>
        <w:noProof/>
        <w:sz w:val="20"/>
      </w:rPr>
      <w:drawing>
        <wp:inline distT="0" distB="0" distL="0" distR="0" wp14:anchorId="5BB9ADB7" wp14:editId="7D4A22EA">
          <wp:extent cx="5761355" cy="6826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82625"/>
                  </a:xfrm>
                  <a:prstGeom prst="rect">
                    <a:avLst/>
                  </a:prstGeom>
                  <a:noFill/>
                </pic:spPr>
              </pic:pic>
            </a:graphicData>
          </a:graphic>
        </wp:inline>
      </w:drawing>
    </w:r>
    <w:r>
      <w:rPr>
        <w:rFonts w:ascii="Calibri" w:eastAsia="Calibri" w:hAnsi="Calibri" w:cs="Calibri"/>
        <w:noProof/>
      </w:rPr>
      <mc:AlternateContent>
        <mc:Choice Requires="wpg">
          <w:drawing>
            <wp:anchor distT="0" distB="0" distL="114300" distR="114300" simplePos="0" relativeHeight="251679744" behindDoc="0" locked="0" layoutInCell="1" allowOverlap="1" wp14:anchorId="6434ECA8" wp14:editId="5D67D740">
              <wp:simplePos x="0" y="0"/>
              <wp:positionH relativeFrom="page">
                <wp:posOffset>7144385</wp:posOffset>
              </wp:positionH>
              <wp:positionV relativeFrom="page">
                <wp:posOffset>9189720</wp:posOffset>
              </wp:positionV>
              <wp:extent cx="181699" cy="1295400"/>
              <wp:effectExtent l="0" t="0" r="0" b="0"/>
              <wp:wrapSquare wrapText="bothSides"/>
              <wp:docPr id="46979" name="Group 46979"/>
              <wp:cNvGraphicFramePr/>
              <a:graphic xmlns:a="http://schemas.openxmlformats.org/drawingml/2006/main">
                <a:graphicData uri="http://schemas.microsoft.com/office/word/2010/wordprocessingGroup">
                  <wpg:wgp>
                    <wpg:cNvGrpSpPr/>
                    <wpg:grpSpPr>
                      <a:xfrm>
                        <a:off x="0" y="0"/>
                        <a:ext cx="181699" cy="1295400"/>
                        <a:chOff x="0" y="0"/>
                        <a:chExt cx="181699" cy="1295400"/>
                      </a:xfrm>
                    </wpg:grpSpPr>
                    <wps:wsp>
                      <wps:cNvPr id="46980" name="Rectangle 46980"/>
                      <wps:cNvSpPr/>
                      <wps:spPr>
                        <a:xfrm rot="-5399999">
                          <a:off x="-93234" y="982046"/>
                          <a:ext cx="471867" cy="154840"/>
                        </a:xfrm>
                        <a:prstGeom prst="rect">
                          <a:avLst/>
                        </a:prstGeom>
                        <a:ln>
                          <a:noFill/>
                        </a:ln>
                      </wps:spPr>
                      <wps:txbx>
                        <w:txbxContent>
                          <w:p w14:paraId="0313F485" w14:textId="77777777" w:rsidR="00563C60" w:rsidRDefault="00563C60">
                            <w:pPr>
                              <w:spacing w:after="160" w:line="259" w:lineRule="auto"/>
                              <w:ind w:left="0" w:firstLine="0"/>
                              <w:jc w:val="left"/>
                            </w:pPr>
                            <w:r>
                              <w:rPr>
                                <w:rFonts w:ascii="Calibri" w:eastAsia="Calibri" w:hAnsi="Calibri" w:cs="Calibri"/>
                                <w:color w:val="BFBFBF"/>
                                <w:sz w:val="18"/>
                              </w:rPr>
                              <w:t xml:space="preserve">Strona  </w:t>
                            </w:r>
                          </w:p>
                        </w:txbxContent>
                      </wps:txbx>
                      <wps:bodyPr horzOverflow="overflow" vert="horz" lIns="0" tIns="0" rIns="0" bIns="0" rtlCol="0">
                        <a:noAutofit/>
                      </wps:bodyPr>
                    </wps:wsp>
                    <wps:wsp>
                      <wps:cNvPr id="46981" name="Rectangle 46981"/>
                      <wps:cNvSpPr/>
                      <wps:spPr>
                        <a:xfrm rot="-5399999">
                          <a:off x="65655" y="787371"/>
                          <a:ext cx="154046" cy="154840"/>
                        </a:xfrm>
                        <a:prstGeom prst="rect">
                          <a:avLst/>
                        </a:prstGeom>
                        <a:ln>
                          <a:noFill/>
                        </a:ln>
                      </wps:spPr>
                      <wps:txbx>
                        <w:txbxContent>
                          <w:p w14:paraId="7CBAD0F2" w14:textId="77777777" w:rsidR="00563C60" w:rsidRDefault="00563C60">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color w:val="BFBFBF"/>
                                <w:sz w:val="18"/>
                              </w:rPr>
                              <w:t>10</w:t>
                            </w:r>
                            <w:r>
                              <w:rPr>
                                <w:rFonts w:ascii="Calibri" w:eastAsia="Calibri" w:hAnsi="Calibri" w:cs="Calibri"/>
                                <w:color w:val="BFBFBF"/>
                                <w:sz w:val="18"/>
                              </w:rPr>
                              <w:fldChar w:fldCharType="end"/>
                            </w:r>
                          </w:p>
                        </w:txbxContent>
                      </wps:txbx>
                      <wps:bodyPr horzOverflow="overflow" vert="horz" lIns="0" tIns="0" rIns="0" bIns="0" rtlCol="0">
                        <a:noAutofit/>
                      </wps:bodyPr>
                    </wps:wsp>
                    <wps:wsp>
                      <wps:cNvPr id="46982" name="Rectangle 46982"/>
                      <wps:cNvSpPr/>
                      <wps:spPr>
                        <a:xfrm rot="-5399999">
                          <a:off x="125519" y="731410"/>
                          <a:ext cx="34357" cy="154840"/>
                        </a:xfrm>
                        <a:prstGeom prst="rect">
                          <a:avLst/>
                        </a:prstGeom>
                        <a:ln>
                          <a:noFill/>
                        </a:ln>
                      </wps:spPr>
                      <wps:txbx>
                        <w:txbxContent>
                          <w:p w14:paraId="57D902CC" w14:textId="77777777" w:rsidR="00563C60" w:rsidRDefault="00563C60">
                            <w:pPr>
                              <w:spacing w:after="160" w:line="259" w:lineRule="auto"/>
                              <w:ind w:left="0" w:firstLine="0"/>
                              <w:jc w:val="left"/>
                            </w:pPr>
                            <w:r>
                              <w:rPr>
                                <w:rFonts w:ascii="Calibri" w:eastAsia="Calibri" w:hAnsi="Calibri" w:cs="Calibri"/>
                                <w:color w:val="BFBFBF"/>
                                <w:sz w:val="18"/>
                              </w:rPr>
                              <w:t xml:space="preserve"> </w:t>
                            </w:r>
                          </w:p>
                        </w:txbxContent>
                      </wps:txbx>
                      <wps:bodyPr horzOverflow="overflow" vert="horz" lIns="0" tIns="0" rIns="0" bIns="0" rtlCol="0">
                        <a:noAutofit/>
                      </wps:bodyPr>
                    </wps:wsp>
                    <wps:wsp>
                      <wps:cNvPr id="46983" name="Rectangle 46983"/>
                      <wps:cNvSpPr/>
                      <wps:spPr>
                        <a:xfrm rot="-5399999">
                          <a:off x="94737" y="676242"/>
                          <a:ext cx="95924" cy="154840"/>
                        </a:xfrm>
                        <a:prstGeom prst="rect">
                          <a:avLst/>
                        </a:prstGeom>
                        <a:ln>
                          <a:noFill/>
                        </a:ln>
                      </wps:spPr>
                      <wps:txbx>
                        <w:txbxContent>
                          <w:p w14:paraId="1BB27610" w14:textId="77777777" w:rsidR="00563C60" w:rsidRDefault="00563C60">
                            <w:pPr>
                              <w:spacing w:after="160" w:line="259" w:lineRule="auto"/>
                              <w:ind w:left="0" w:firstLine="0"/>
                              <w:jc w:val="left"/>
                            </w:pPr>
                            <w:r>
                              <w:rPr>
                                <w:rFonts w:ascii="Calibri" w:eastAsia="Calibri" w:hAnsi="Calibri" w:cs="Calibri"/>
                                <w:color w:val="BFBFBF"/>
                                <w:sz w:val="18"/>
                              </w:rPr>
                              <w:t xml:space="preserve">z </w:t>
                            </w:r>
                          </w:p>
                        </w:txbxContent>
                      </wps:txbx>
                      <wps:bodyPr horzOverflow="overflow" vert="horz" lIns="0" tIns="0" rIns="0" bIns="0" rtlCol="0">
                        <a:noAutofit/>
                      </wps:bodyPr>
                    </wps:wsp>
                    <wps:wsp>
                      <wps:cNvPr id="46984" name="Rectangle 46984"/>
                      <wps:cNvSpPr/>
                      <wps:spPr>
                        <a:xfrm rot="-5399999">
                          <a:off x="65655" y="577058"/>
                          <a:ext cx="154046" cy="154840"/>
                        </a:xfrm>
                        <a:prstGeom prst="rect">
                          <a:avLst/>
                        </a:prstGeom>
                        <a:ln>
                          <a:noFill/>
                        </a:ln>
                      </wps:spPr>
                      <wps:txbx>
                        <w:txbxContent>
                          <w:p w14:paraId="3761453D" w14:textId="77777777" w:rsidR="00563C60" w:rsidRDefault="00000000">
                            <w:pPr>
                              <w:spacing w:after="160" w:line="259" w:lineRule="auto"/>
                              <w:ind w:left="0" w:firstLine="0"/>
                              <w:jc w:val="left"/>
                            </w:pPr>
                            <w:fldSimple w:instr=" NUMPAGES   \* MERGEFORMAT ">
                              <w:r w:rsidR="00563C60">
                                <w:rPr>
                                  <w:rFonts w:ascii="Calibri" w:eastAsia="Calibri" w:hAnsi="Calibri" w:cs="Calibri"/>
                                  <w:color w:val="BFBFBF"/>
                                  <w:sz w:val="18"/>
                                </w:rPr>
                                <w:t>35</w:t>
                              </w:r>
                            </w:fldSimple>
                          </w:p>
                        </w:txbxContent>
                      </wps:txbx>
                      <wps:bodyPr horzOverflow="overflow" vert="horz" lIns="0" tIns="0" rIns="0" bIns="0" rtlCol="0">
                        <a:noAutofit/>
                      </wps:bodyPr>
                    </wps:wsp>
                    <wps:wsp>
                      <wps:cNvPr id="46985" name="Rectangle 46985"/>
                      <wps:cNvSpPr/>
                      <wps:spPr>
                        <a:xfrm rot="-5399999">
                          <a:off x="125521" y="519575"/>
                          <a:ext cx="34356" cy="154840"/>
                        </a:xfrm>
                        <a:prstGeom prst="rect">
                          <a:avLst/>
                        </a:prstGeom>
                        <a:ln>
                          <a:noFill/>
                        </a:ln>
                      </wps:spPr>
                      <wps:txbx>
                        <w:txbxContent>
                          <w:p w14:paraId="7884CD68" w14:textId="77777777" w:rsidR="00563C60" w:rsidRDefault="00563C60">
                            <w:pPr>
                              <w:spacing w:after="160" w:line="259" w:lineRule="auto"/>
                              <w:ind w:left="0" w:firstLine="0"/>
                              <w:jc w:val="left"/>
                            </w:pPr>
                            <w:r>
                              <w:rPr>
                                <w:rFonts w:ascii="Calibri" w:eastAsia="Calibri" w:hAnsi="Calibri" w:cs="Calibri"/>
                                <w:color w:val="BFBFBF"/>
                                <w:sz w:val="18"/>
                              </w:rPr>
                              <w:t xml:space="preserve"> </w:t>
                            </w:r>
                          </w:p>
                        </w:txbxContent>
                      </wps:txbx>
                      <wps:bodyPr horzOverflow="overflow" vert="horz" lIns="0" tIns="0" rIns="0" bIns="0" rtlCol="0">
                        <a:noAutofit/>
                      </wps:bodyPr>
                    </wps:wsp>
                    <wps:wsp>
                      <wps:cNvPr id="46986" name="Shape 46986"/>
                      <wps:cNvSpPr/>
                      <wps:spPr>
                        <a:xfrm>
                          <a:off x="0" y="0"/>
                          <a:ext cx="0" cy="1019810"/>
                        </a:xfrm>
                        <a:custGeom>
                          <a:avLst/>
                          <a:gdLst/>
                          <a:ahLst/>
                          <a:cxnLst/>
                          <a:rect l="0" t="0" r="0" b="0"/>
                          <a:pathLst>
                            <a:path h="1019810">
                              <a:moveTo>
                                <a:pt x="0" y="1019810"/>
                              </a:moveTo>
                              <a:lnTo>
                                <a:pt x="0" y="0"/>
                              </a:lnTo>
                            </a:path>
                          </a:pathLst>
                        </a:custGeom>
                        <a:ln w="9525"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6434ECA8" id="Group 46979" o:spid="_x0000_s1041" style="position:absolute;left:0;text-align:left;margin-left:562.55pt;margin-top:723.6pt;width:14.3pt;height:102pt;z-index:251679744;mso-position-horizontal-relative:page;mso-position-vertical-relative:page" coordsize="1816,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0+HygMAAPcQAAAOAAAAZHJzL2Uyb0RvYy54bWzkWNtu2zgQfV9g/4HQe6K7ZRlxit12ExRY&#10;tEXb/QBapiwBFCmQTOzs13dmqEuaGAFaA8mDHUCheJnLORxyRlfvDp1k98LYVqt1EF9GAROq0ttW&#10;7dbBf99vLpYBs46rLZdaiXXwIGzw7vrPP672/UokutFyKwwDIcqu9v06aJzrV2Foq0Z03F7qXigY&#10;rLXpuINXswu3hu9BeifDJIoW4V6bbW90JayF3g9+MLgm+XUtKve5rq1wTK4DsM3R09Bzg8/w+oqv&#10;dob3TVsNZvDfsKLjrQKlk6gP3HF2Z9pnorq2Mtrq2l1Wugt1XbeVIB/Amzh64s2t0Xc9+bJb7Xf9&#10;BBNA+wSn3xZbfbq/Nf23/osBJPb9DrCgN/TlUJsO/4OV7ECQPUyQiYNjFXTGy3hRlgGrYChOyjyL&#10;BkyrBoB/tqxq/nl5YTiqDX8yZt/D9rAzAvY0BL41vBcErF0BAl8Ma7frIFuUS9gjinewUb/C1uFq&#10;JwXz3QQPzZ7AsisLuI1IMaNhd13kaYk/2gwDcBdlmqRZwACicplE2cLvuhHCrIiXi2KAMM+WGSE4&#10;AcFXvbHuVuiOYWMdGLCMxPP7f60Du2DqOAWNkQqfSt+0UvpR7AE8R3ux5Q6bAzkdkzbs2ujtAyDR&#10;aPP/Z4joWur9OtBDK8AgB+U4GjD5UQEDGE9jw4yNzdgwTr7XFHXenL/unK5bsnfWNtgF1OLueyWO&#10;4+Mcx0gLGgE74pc5XuSLPCeKi2WRFiSLr0aKY4gLoN1HyetTPHl2NhQnxylOTqE4TvI8hqMOwrhI&#10;48wHzsxxmqX520Xx5NnZUJwepzg9heIyg9glhhfFIskI1JnhMi8TOMbpqnv9IJ4cOxuGAetjd3F2&#10;CsPzOZ0XRZQvUdbM8Buf05NnZ0MxXJnHKM5PoRjP6QTueDin4bzOCxI2c4zn9NtdxZNnZ0MxYO0p&#10;pqSbsmlKgF/OtDAqX6o7IPekcziKy6W/iR8lzNWdT5hRyJgkQ2m29eky9DVjqzqosYlp9YtVYs8d&#10;rkOh2GQNVDyDeuzrIFX+rmnUzXXPOMMn4vMcqZ7PHfN+P4ZZPajx6f2oGjofOycVgxy9zBOIo4pD&#10;+VxL7msDqBzV1is9kv1b9yAFmirVV1FDHYCVHNUU1uw276Vh9xxS979v8A9jEfTSVFxTQ10xrYqe&#10;r4ro5ysU2TfcyxqdGxSQyEESChVUqz8VWw3W+IIdyl6gfSzbwaRpEZmllZvWK/jYQHbjLhu8xaaP&#10;OnQI36jsoEITqmuyaPgSgOX743eaP3+vuP4BAAD//wMAUEsDBBQABgAIAAAAIQCYTzuK4wAAAA8B&#10;AAAPAAAAZHJzL2Rvd25yZXYueG1sTI9BS8NAEIXvgv9hGcGb3WzatBKzKaWopyLYCuJtm0yT0Oxs&#10;yG6T9N87PentPebjzXvZerKtGLD3jSMNahaBQCpc2VCl4evw9vQMwgdDpWkdoYYreljn93eZSUs3&#10;0icO+1AJDiGfGg11CF0qpS9qtMbPXIfEt5PrrQls+0qWvRk53LYyjqKltKYh/lCbDrc1Fuf9xWp4&#10;H824mavXYXc+ba8/h+Tje6dQ68eHafMCIuAU/mC41efqkHOno7tQ6UXLXsWJYpbVYrGKQdwYlcxX&#10;II6slomKQeaZ/L8j/wUAAP//AwBQSwECLQAUAAYACAAAACEAtoM4kv4AAADhAQAAEwAAAAAAAAAA&#10;AAAAAAAAAAAAW0NvbnRlbnRfVHlwZXNdLnhtbFBLAQItABQABgAIAAAAIQA4/SH/1gAAAJQBAAAL&#10;AAAAAAAAAAAAAAAAAC8BAABfcmVscy8ucmVsc1BLAQItABQABgAIAAAAIQCp20+HygMAAPcQAAAO&#10;AAAAAAAAAAAAAAAAAC4CAABkcnMvZTJvRG9jLnhtbFBLAQItABQABgAIAAAAIQCYTzuK4wAAAA8B&#10;AAAPAAAAAAAAAAAAAAAAACQGAABkcnMvZG93bnJldi54bWxQSwUGAAAAAAQABADzAAAANAcAAAAA&#10;">
              <v:rect id="Rectangle 46980" o:spid="_x0000_s1042" style="position:absolute;left:-932;top:9819;width:4718;height:15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AxAxQAAAN4AAAAPAAAAZHJzL2Rvd25yZXYueG1sRI/LisIw&#10;FIb3wrxDOAPuNFXE0Y5RhgGpG4Xxhstjc3phmpPaRK1vbxaCy5//xjdbtKYSN2pcaVnBoB+BIE6t&#10;LjlXsN8texMQziNrrCyTggc5WMw/OjOMtb3zH922PhdhhF2MCgrv61hKlxZk0PVtTRy8zDYGfZBN&#10;LnWD9zBuKjmMorE0WHJ4KLCm34LS/+3VKDgMdtdj4jZnPmWXr9HaJ5ssT5TqfrY/3yA8tf4dfrVX&#10;WsFoPJ0EgIATUEDOnwAAAP//AwBQSwECLQAUAAYACAAAACEA2+H2y+4AAACFAQAAEwAAAAAAAAAA&#10;AAAAAAAAAAAAW0NvbnRlbnRfVHlwZXNdLnhtbFBLAQItABQABgAIAAAAIQBa9CxbvwAAABUBAAAL&#10;AAAAAAAAAAAAAAAAAB8BAABfcmVscy8ucmVsc1BLAQItABQABgAIAAAAIQAYVAxAxQAAAN4AAAAP&#10;AAAAAAAAAAAAAAAAAAcCAABkcnMvZG93bnJldi54bWxQSwUGAAAAAAMAAwC3AAAA+QIAAAAA&#10;" filled="f" stroked="f">
                <v:textbox inset="0,0,0,0">
                  <w:txbxContent>
                    <w:p w14:paraId="0313F485" w14:textId="77777777" w:rsidR="00563C60" w:rsidRDefault="00563C60">
                      <w:pPr>
                        <w:spacing w:after="160" w:line="259" w:lineRule="auto"/>
                        <w:ind w:left="0" w:firstLine="0"/>
                        <w:jc w:val="left"/>
                      </w:pPr>
                      <w:r>
                        <w:rPr>
                          <w:rFonts w:ascii="Calibri" w:eastAsia="Calibri" w:hAnsi="Calibri" w:cs="Calibri"/>
                          <w:color w:val="BFBFBF"/>
                          <w:sz w:val="18"/>
                        </w:rPr>
                        <w:t xml:space="preserve">Strona  </w:t>
                      </w:r>
                    </w:p>
                  </w:txbxContent>
                </v:textbox>
              </v:rect>
              <v:rect id="Rectangle 46981" o:spid="_x0000_s1043" style="position:absolute;left:655;top:7874;width:1541;height:15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KnbxwAAAN4AAAAPAAAAZHJzL2Rvd25yZXYueG1sRI9ba8JA&#10;FITfC/0PyxH6VjcR8RJdpQglfVFQq/h4zJ5cMHs2za4a/323IPRxmJlvmPmyM7W4UesqywrifgSC&#10;OLO64kLB9/7zfQLCeWSNtWVS8CAHy8XryxwTbe+8pdvOFyJA2CWooPS+SaR0WUkGXd82xMHLbWvQ&#10;B9kWUrd4D3BTy0EUjaTBisNCiQ2tSsouu6tRcIj312PqNmc+5T/j4dqnm7xIlXrrdR8zEJ46/x9+&#10;tr+0guFoOonh7064AnLxCwAA//8DAFBLAQItABQABgAIAAAAIQDb4fbL7gAAAIUBAAATAAAAAAAA&#10;AAAAAAAAAAAAAABbQ29udGVudF9UeXBlc10ueG1sUEsBAi0AFAAGAAgAAAAhAFr0LFu/AAAAFQEA&#10;AAsAAAAAAAAAAAAAAAAAHwEAAF9yZWxzLy5yZWxzUEsBAi0AFAAGAAgAAAAhAHcYqdvHAAAA3gAA&#10;AA8AAAAAAAAAAAAAAAAABwIAAGRycy9kb3ducmV2LnhtbFBLBQYAAAAAAwADALcAAAD7AgAAAAA=&#10;" filled="f" stroked="f">
                <v:textbox inset="0,0,0,0">
                  <w:txbxContent>
                    <w:p w14:paraId="7CBAD0F2" w14:textId="77777777" w:rsidR="00563C60" w:rsidRDefault="00563C60">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color w:val="BFBFBF"/>
                          <w:sz w:val="18"/>
                        </w:rPr>
                        <w:t>10</w:t>
                      </w:r>
                      <w:r>
                        <w:rPr>
                          <w:rFonts w:ascii="Calibri" w:eastAsia="Calibri" w:hAnsi="Calibri" w:cs="Calibri"/>
                          <w:color w:val="BFBFBF"/>
                          <w:sz w:val="18"/>
                        </w:rPr>
                        <w:fldChar w:fldCharType="end"/>
                      </w:r>
                    </w:p>
                  </w:txbxContent>
                </v:textbox>
              </v:rect>
              <v:rect id="Rectangle 46982" o:spid="_x0000_s1044" style="position:absolute;left:1255;top:7313;width:344;height:15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jesxwAAAN4AAAAPAAAAZHJzL2Rvd25yZXYueG1sRI9La8Mw&#10;EITvhfwHsYHeGjkh5OFYDqVQ3EsDeZLjxlo/iLVyLSVx/31VKPQ4zMw3TLLuTSPu1LnasoLxKAJB&#10;nFtdc6ngsH9/WYBwHlljY5kUfJODdTp4SjDW9sFbuu98KQKEXYwKKu/bWEqXV2TQjWxLHLzCdgZ9&#10;kF0pdYePADeNnETRTBqsOSxU2NJbRfl1dzMKjuP97ZS5zYXPxdd8+umzTVFmSj0P+9cVCE+9/w//&#10;tT+0gulsuZjA751wBWT6AwAA//8DAFBLAQItABQABgAIAAAAIQDb4fbL7gAAAIUBAAATAAAAAAAA&#10;AAAAAAAAAAAAAABbQ29udGVudF9UeXBlc10ueG1sUEsBAi0AFAAGAAgAAAAhAFr0LFu/AAAAFQEA&#10;AAsAAAAAAAAAAAAAAAAAHwEAAF9yZWxzLy5yZWxzUEsBAi0AFAAGAAgAAAAhAIfKN6zHAAAA3gAA&#10;AA8AAAAAAAAAAAAAAAAABwIAAGRycy9kb3ducmV2LnhtbFBLBQYAAAAAAwADALcAAAD7AgAAAAA=&#10;" filled="f" stroked="f">
                <v:textbox inset="0,0,0,0">
                  <w:txbxContent>
                    <w:p w14:paraId="57D902CC" w14:textId="77777777" w:rsidR="00563C60" w:rsidRDefault="00563C60">
                      <w:pPr>
                        <w:spacing w:after="160" w:line="259" w:lineRule="auto"/>
                        <w:ind w:left="0" w:firstLine="0"/>
                        <w:jc w:val="left"/>
                      </w:pPr>
                      <w:r>
                        <w:rPr>
                          <w:rFonts w:ascii="Calibri" w:eastAsia="Calibri" w:hAnsi="Calibri" w:cs="Calibri"/>
                          <w:color w:val="BFBFBF"/>
                          <w:sz w:val="18"/>
                        </w:rPr>
                        <w:t xml:space="preserve"> </w:t>
                      </w:r>
                    </w:p>
                  </w:txbxContent>
                </v:textbox>
              </v:rect>
              <v:rect id="Rectangle 46983" o:spid="_x0000_s1045" style="position:absolute;left:947;top:6762;width:959;height:15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pI3xwAAAN4AAAAPAAAAZHJzL2Rvd25yZXYueG1sRI9LawJB&#10;EITvgfyHoQO5xVkT8bE6igTC5hLBJx7bnd4H7vRsdkZd/70jCB6LqvqKmsxaU4kzNa60rKDbiUAQ&#10;p1aXnCvYrH8+hiCcR9ZYWSYFV3Iwm76+TDDW9sJLOq98LgKEXYwKCu/rWEqXFmTQdWxNHLzMNgZ9&#10;kE0udYOXADeV/IyivjRYclgosKbvgtLj6mQUbLvr0y5xiwPvs/9B788niyxPlHp/a+djEJ5a/ww/&#10;2r9aQa8/Gn7B/U64AnJ6AwAA//8DAFBLAQItABQABgAIAAAAIQDb4fbL7gAAAIUBAAATAAAAAAAA&#10;AAAAAAAAAAAAAABbQ29udGVudF9UeXBlc10ueG1sUEsBAi0AFAAGAAgAAAAhAFr0LFu/AAAAFQEA&#10;AAsAAAAAAAAAAAAAAAAAHwEAAF9yZWxzLy5yZWxzUEsBAi0AFAAGAAgAAAAhAOiGkjfHAAAA3gAA&#10;AA8AAAAAAAAAAAAAAAAABwIAAGRycy9kb3ducmV2LnhtbFBLBQYAAAAAAwADALcAAAD7AgAAAAA=&#10;" filled="f" stroked="f">
                <v:textbox inset="0,0,0,0">
                  <w:txbxContent>
                    <w:p w14:paraId="1BB27610" w14:textId="77777777" w:rsidR="00563C60" w:rsidRDefault="00563C60">
                      <w:pPr>
                        <w:spacing w:after="160" w:line="259" w:lineRule="auto"/>
                        <w:ind w:left="0" w:firstLine="0"/>
                        <w:jc w:val="left"/>
                      </w:pPr>
                      <w:r>
                        <w:rPr>
                          <w:rFonts w:ascii="Calibri" w:eastAsia="Calibri" w:hAnsi="Calibri" w:cs="Calibri"/>
                          <w:color w:val="BFBFBF"/>
                          <w:sz w:val="18"/>
                        </w:rPr>
                        <w:t xml:space="preserve">z </w:t>
                      </w:r>
                    </w:p>
                  </w:txbxContent>
                </v:textbox>
              </v:rect>
              <v:rect id="Rectangle 46984" o:spid="_x0000_s1046" style="position:absolute;left:655;top:5771;width:1541;height:15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wpDxwAAAN4AAAAPAAAAZHJzL2Rvd25yZXYueG1sRI9ba8JA&#10;FITfC/0PyxH6VjdK8BJdpQglfVFQq/h4zJ5cMHs2za4a/323IPRxmJlvmPmyM7W4UesqywoG/QgE&#10;cWZ1xYWC7/3n+wSE88gaa8uk4EEOlovXlzkm2t55S7edL0SAsEtQQel9k0jpspIMur5tiIOX29ag&#10;D7ItpG7xHuCmlsMoGkmDFYeFEhtalZRddlej4DDYX4+p25z5lP+M47VPN3mRKvXW6z5mIDx1/j/8&#10;bH9pBfFoOonh7064AnLxCwAA//8DAFBLAQItABQABgAIAAAAIQDb4fbL7gAAAIUBAAATAAAAAAAA&#10;AAAAAAAAAAAAAABbQ29udGVudF9UeXBlc10ueG1sUEsBAi0AFAAGAAgAAAAhAFr0LFu/AAAAFQEA&#10;AAsAAAAAAAAAAAAAAAAAHwEAAF9yZWxzLy5yZWxzUEsBAi0AFAAGAAgAAAAhAGdvCkPHAAAA3gAA&#10;AA8AAAAAAAAAAAAAAAAABwIAAGRycy9kb3ducmV2LnhtbFBLBQYAAAAAAwADALcAAAD7AgAAAAA=&#10;" filled="f" stroked="f">
                <v:textbox inset="0,0,0,0">
                  <w:txbxContent>
                    <w:p w14:paraId="3761453D" w14:textId="77777777" w:rsidR="00563C60" w:rsidRDefault="00000000">
                      <w:pPr>
                        <w:spacing w:after="160" w:line="259" w:lineRule="auto"/>
                        <w:ind w:left="0" w:firstLine="0"/>
                        <w:jc w:val="left"/>
                      </w:pPr>
                      <w:fldSimple w:instr=" NUMPAGES   \* MERGEFORMAT ">
                        <w:r w:rsidR="00563C60">
                          <w:rPr>
                            <w:rFonts w:ascii="Calibri" w:eastAsia="Calibri" w:hAnsi="Calibri" w:cs="Calibri"/>
                            <w:color w:val="BFBFBF"/>
                            <w:sz w:val="18"/>
                          </w:rPr>
                          <w:t>35</w:t>
                        </w:r>
                      </w:fldSimple>
                    </w:p>
                  </w:txbxContent>
                </v:textbox>
              </v:rect>
              <v:rect id="Rectangle 46985" o:spid="_x0000_s1047" style="position:absolute;left:1255;top:5195;width:343;height:15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YyAAAAN4AAAAPAAAAZHJzL2Rvd25yZXYueG1sRI9Pa8JA&#10;FMTvhX6H5RW81U3Eqo1uRIQSLxWqtvT4zL78wezbNLtq/PZdodDjMDO/YRbL3jTiQp2rLSuIhxEI&#10;4tzqmksFh/3b8wyE88gaG8uk4EYOlunjwwITba/8QZedL0WAsEtQQeV9m0jp8ooMuqFtiYNX2M6g&#10;D7Irpe7wGuCmkaMomkiDNYeFCltaV5Sfdmej4DPen78ytz3yd/EzHb/7bFuUmVKDp341B+Gp9//h&#10;v/ZGKxhPXmcvcL8TroBMfwEAAP//AwBQSwECLQAUAAYACAAAACEA2+H2y+4AAACFAQAAEwAAAAAA&#10;AAAAAAAAAAAAAAAAW0NvbnRlbnRfVHlwZXNdLnhtbFBLAQItABQABgAIAAAAIQBa9CxbvwAAABUB&#10;AAALAAAAAAAAAAAAAAAAAB8BAABfcmVscy8ucmVsc1BLAQItABQABgAIAAAAIQAII6/YyAAAAN4A&#10;AAAPAAAAAAAAAAAAAAAAAAcCAABkcnMvZG93bnJldi54bWxQSwUGAAAAAAMAAwC3AAAA/AIAAAAA&#10;" filled="f" stroked="f">
                <v:textbox inset="0,0,0,0">
                  <w:txbxContent>
                    <w:p w14:paraId="7884CD68" w14:textId="77777777" w:rsidR="00563C60" w:rsidRDefault="00563C60">
                      <w:pPr>
                        <w:spacing w:after="160" w:line="259" w:lineRule="auto"/>
                        <w:ind w:left="0" w:firstLine="0"/>
                        <w:jc w:val="left"/>
                      </w:pPr>
                      <w:r>
                        <w:rPr>
                          <w:rFonts w:ascii="Calibri" w:eastAsia="Calibri" w:hAnsi="Calibri" w:cs="Calibri"/>
                          <w:color w:val="BFBFBF"/>
                          <w:sz w:val="18"/>
                        </w:rPr>
                        <w:t xml:space="preserve"> </w:t>
                      </w:r>
                    </w:p>
                  </w:txbxContent>
                </v:textbox>
              </v:rect>
              <v:shape id="Shape 46986" o:spid="_x0000_s1048" style="position:absolute;width:0;height:10198;visibility:visible;mso-wrap-style:square;v-text-anchor:top" coordsize="0,101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2HxgAAAN4AAAAPAAAAZHJzL2Rvd25yZXYueG1sRI/NasMw&#10;EITvhbyD2EAvpZETgnHdKKEYAinNJT8PsFgb29RaGWubqG9fFQI5DjPzDbPaRNerK42h82xgPstA&#10;EdfedtwYOJ+2rwWoIMgWe89k4JcCbNaTpxWW1t/4QNejNCpBOJRooBUZSq1D3ZLDMPMDcfIufnQo&#10;SY6NtiPeEtz1epFluXbYcVpocaCqpfr7+OMMvHx1ha8uUmwl7s/z6rSP/rM25nkaP95BCUV5hO/t&#10;nTWwzN+KHP7vpCug138AAAD//wMAUEsBAi0AFAAGAAgAAAAhANvh9svuAAAAhQEAABMAAAAAAAAA&#10;AAAAAAAAAAAAAFtDb250ZW50X1R5cGVzXS54bWxQSwECLQAUAAYACAAAACEAWvQsW78AAAAVAQAA&#10;CwAAAAAAAAAAAAAAAAAfAQAAX3JlbHMvLnJlbHNQSwECLQAUAAYACAAAACEA4CPth8YAAADeAAAA&#10;DwAAAAAAAAAAAAAAAAAHAgAAZHJzL2Rvd25yZXYueG1sUEsFBgAAAAADAAMAtwAAAPoCAAAAAA==&#10;" path="m,1019810l,e" filled="f" strokecolor="#bfbfbf">
                <v:path arrowok="t" textboxrect="0,0,0,1019810"/>
              </v:shape>
              <w10:wrap type="square" anchorx="page" anchory="page"/>
            </v:group>
          </w:pict>
        </mc:Fallback>
      </mc:AlternateContent>
    </w:r>
    <w:r>
      <w:rPr>
        <w:rFonts w:ascii="Calibri" w:eastAsia="Calibri" w:hAnsi="Calibri" w:cs="Calibri"/>
        <w:sz w:val="20"/>
      </w:rPr>
      <w:t xml:space="preserve"> </w:t>
    </w:r>
    <w:r>
      <w:rPr>
        <w:rFonts w:ascii="Calibri" w:eastAsia="Calibri" w:hAnsi="Calibri" w:cs="Calibri"/>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9EA4" w14:textId="77777777" w:rsidR="00563C60" w:rsidRDefault="00563C60">
    <w:pPr>
      <w:spacing w:after="0" w:line="259" w:lineRule="auto"/>
      <w:ind w:left="0" w:right="-1042" w:firstLine="0"/>
      <w:jc w:val="right"/>
    </w:pPr>
    <w:r>
      <w:rPr>
        <w:noProof/>
      </w:rPr>
      <w:drawing>
        <wp:anchor distT="0" distB="0" distL="114300" distR="114300" simplePos="0" relativeHeight="251680768" behindDoc="0" locked="0" layoutInCell="1" allowOverlap="0" wp14:anchorId="7706A1E5" wp14:editId="547DBA3D">
          <wp:simplePos x="0" y="0"/>
          <wp:positionH relativeFrom="page">
            <wp:posOffset>901789</wp:posOffset>
          </wp:positionH>
          <wp:positionV relativeFrom="page">
            <wp:posOffset>9561291</wp:posOffset>
          </wp:positionV>
          <wp:extent cx="5757672" cy="539496"/>
          <wp:effectExtent l="0" t="0" r="0" b="0"/>
          <wp:wrapSquare wrapText="bothSides"/>
          <wp:docPr id="4" name="Picture 39498"/>
          <wp:cNvGraphicFramePr/>
          <a:graphic xmlns:a="http://schemas.openxmlformats.org/drawingml/2006/main">
            <a:graphicData uri="http://schemas.openxmlformats.org/drawingml/2006/picture">
              <pic:pic xmlns:pic="http://schemas.openxmlformats.org/drawingml/2006/picture">
                <pic:nvPicPr>
                  <pic:cNvPr id="39498" name="Picture 39498"/>
                  <pic:cNvPicPr/>
                </pic:nvPicPr>
                <pic:blipFill>
                  <a:blip r:embed="rId1"/>
                  <a:stretch>
                    <a:fillRect/>
                  </a:stretch>
                </pic:blipFill>
                <pic:spPr>
                  <a:xfrm>
                    <a:off x="0" y="0"/>
                    <a:ext cx="5757672" cy="539496"/>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81792" behindDoc="0" locked="0" layoutInCell="1" allowOverlap="1" wp14:anchorId="765E8D4C" wp14:editId="245FA654">
              <wp:simplePos x="0" y="0"/>
              <wp:positionH relativeFrom="page">
                <wp:posOffset>7144385</wp:posOffset>
              </wp:positionH>
              <wp:positionV relativeFrom="page">
                <wp:posOffset>9189720</wp:posOffset>
              </wp:positionV>
              <wp:extent cx="181699" cy="1295400"/>
              <wp:effectExtent l="0" t="0" r="0" b="0"/>
              <wp:wrapSquare wrapText="bothSides"/>
              <wp:docPr id="46950" name="Group 46950"/>
              <wp:cNvGraphicFramePr/>
              <a:graphic xmlns:a="http://schemas.openxmlformats.org/drawingml/2006/main">
                <a:graphicData uri="http://schemas.microsoft.com/office/word/2010/wordprocessingGroup">
                  <wpg:wgp>
                    <wpg:cNvGrpSpPr/>
                    <wpg:grpSpPr>
                      <a:xfrm>
                        <a:off x="0" y="0"/>
                        <a:ext cx="181699" cy="1295400"/>
                        <a:chOff x="0" y="0"/>
                        <a:chExt cx="181699" cy="1295400"/>
                      </a:xfrm>
                    </wpg:grpSpPr>
                    <wps:wsp>
                      <wps:cNvPr id="46951" name="Rectangle 46951"/>
                      <wps:cNvSpPr/>
                      <wps:spPr>
                        <a:xfrm rot="-5399999">
                          <a:off x="-93234" y="982046"/>
                          <a:ext cx="471867" cy="154840"/>
                        </a:xfrm>
                        <a:prstGeom prst="rect">
                          <a:avLst/>
                        </a:prstGeom>
                        <a:ln>
                          <a:noFill/>
                        </a:ln>
                      </wps:spPr>
                      <wps:txbx>
                        <w:txbxContent>
                          <w:p w14:paraId="5050D6E1" w14:textId="77777777" w:rsidR="00563C60" w:rsidRDefault="00563C60">
                            <w:pPr>
                              <w:spacing w:after="160" w:line="259" w:lineRule="auto"/>
                              <w:ind w:left="0" w:firstLine="0"/>
                              <w:jc w:val="left"/>
                            </w:pPr>
                            <w:r>
                              <w:rPr>
                                <w:rFonts w:ascii="Calibri" w:eastAsia="Calibri" w:hAnsi="Calibri" w:cs="Calibri"/>
                                <w:color w:val="BFBFBF"/>
                                <w:sz w:val="18"/>
                              </w:rPr>
                              <w:t xml:space="preserve">Strona  </w:t>
                            </w:r>
                          </w:p>
                        </w:txbxContent>
                      </wps:txbx>
                      <wps:bodyPr horzOverflow="overflow" vert="horz" lIns="0" tIns="0" rIns="0" bIns="0" rtlCol="0">
                        <a:noAutofit/>
                      </wps:bodyPr>
                    </wps:wsp>
                    <wps:wsp>
                      <wps:cNvPr id="46952" name="Rectangle 46952"/>
                      <wps:cNvSpPr/>
                      <wps:spPr>
                        <a:xfrm rot="-5399999">
                          <a:off x="65655" y="787371"/>
                          <a:ext cx="154046" cy="154840"/>
                        </a:xfrm>
                        <a:prstGeom prst="rect">
                          <a:avLst/>
                        </a:prstGeom>
                        <a:ln>
                          <a:noFill/>
                        </a:ln>
                      </wps:spPr>
                      <wps:txbx>
                        <w:txbxContent>
                          <w:p w14:paraId="4B885842" w14:textId="77777777" w:rsidR="00563C60" w:rsidRDefault="00563C60">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color w:val="BFBFBF"/>
                                <w:sz w:val="18"/>
                              </w:rPr>
                              <w:t>10</w:t>
                            </w:r>
                            <w:r>
                              <w:rPr>
                                <w:rFonts w:ascii="Calibri" w:eastAsia="Calibri" w:hAnsi="Calibri" w:cs="Calibri"/>
                                <w:color w:val="BFBFBF"/>
                                <w:sz w:val="18"/>
                              </w:rPr>
                              <w:fldChar w:fldCharType="end"/>
                            </w:r>
                          </w:p>
                        </w:txbxContent>
                      </wps:txbx>
                      <wps:bodyPr horzOverflow="overflow" vert="horz" lIns="0" tIns="0" rIns="0" bIns="0" rtlCol="0">
                        <a:noAutofit/>
                      </wps:bodyPr>
                    </wps:wsp>
                    <wps:wsp>
                      <wps:cNvPr id="46953" name="Rectangle 46953"/>
                      <wps:cNvSpPr/>
                      <wps:spPr>
                        <a:xfrm rot="-5399999">
                          <a:off x="125519" y="731410"/>
                          <a:ext cx="34357" cy="154840"/>
                        </a:xfrm>
                        <a:prstGeom prst="rect">
                          <a:avLst/>
                        </a:prstGeom>
                        <a:ln>
                          <a:noFill/>
                        </a:ln>
                      </wps:spPr>
                      <wps:txbx>
                        <w:txbxContent>
                          <w:p w14:paraId="707C505D" w14:textId="77777777" w:rsidR="00563C60" w:rsidRDefault="00563C60">
                            <w:pPr>
                              <w:spacing w:after="160" w:line="259" w:lineRule="auto"/>
                              <w:ind w:left="0" w:firstLine="0"/>
                              <w:jc w:val="left"/>
                            </w:pPr>
                            <w:r>
                              <w:rPr>
                                <w:rFonts w:ascii="Calibri" w:eastAsia="Calibri" w:hAnsi="Calibri" w:cs="Calibri"/>
                                <w:color w:val="BFBFBF"/>
                                <w:sz w:val="18"/>
                              </w:rPr>
                              <w:t xml:space="preserve"> </w:t>
                            </w:r>
                          </w:p>
                        </w:txbxContent>
                      </wps:txbx>
                      <wps:bodyPr horzOverflow="overflow" vert="horz" lIns="0" tIns="0" rIns="0" bIns="0" rtlCol="0">
                        <a:noAutofit/>
                      </wps:bodyPr>
                    </wps:wsp>
                    <wps:wsp>
                      <wps:cNvPr id="46954" name="Rectangle 46954"/>
                      <wps:cNvSpPr/>
                      <wps:spPr>
                        <a:xfrm rot="-5399999">
                          <a:off x="94737" y="676242"/>
                          <a:ext cx="95924" cy="154840"/>
                        </a:xfrm>
                        <a:prstGeom prst="rect">
                          <a:avLst/>
                        </a:prstGeom>
                        <a:ln>
                          <a:noFill/>
                        </a:ln>
                      </wps:spPr>
                      <wps:txbx>
                        <w:txbxContent>
                          <w:p w14:paraId="3AC48E62" w14:textId="77777777" w:rsidR="00563C60" w:rsidRDefault="00563C60">
                            <w:pPr>
                              <w:spacing w:after="160" w:line="259" w:lineRule="auto"/>
                              <w:ind w:left="0" w:firstLine="0"/>
                              <w:jc w:val="left"/>
                            </w:pPr>
                            <w:r>
                              <w:rPr>
                                <w:rFonts w:ascii="Calibri" w:eastAsia="Calibri" w:hAnsi="Calibri" w:cs="Calibri"/>
                                <w:color w:val="BFBFBF"/>
                                <w:sz w:val="18"/>
                              </w:rPr>
                              <w:t xml:space="preserve">z </w:t>
                            </w:r>
                          </w:p>
                        </w:txbxContent>
                      </wps:txbx>
                      <wps:bodyPr horzOverflow="overflow" vert="horz" lIns="0" tIns="0" rIns="0" bIns="0" rtlCol="0">
                        <a:noAutofit/>
                      </wps:bodyPr>
                    </wps:wsp>
                    <wps:wsp>
                      <wps:cNvPr id="46955" name="Rectangle 46955"/>
                      <wps:cNvSpPr/>
                      <wps:spPr>
                        <a:xfrm rot="-5399999">
                          <a:off x="65655" y="577058"/>
                          <a:ext cx="154046" cy="154840"/>
                        </a:xfrm>
                        <a:prstGeom prst="rect">
                          <a:avLst/>
                        </a:prstGeom>
                        <a:ln>
                          <a:noFill/>
                        </a:ln>
                      </wps:spPr>
                      <wps:txbx>
                        <w:txbxContent>
                          <w:p w14:paraId="39E3AEA9" w14:textId="77777777" w:rsidR="00563C60" w:rsidRDefault="00000000">
                            <w:pPr>
                              <w:spacing w:after="160" w:line="259" w:lineRule="auto"/>
                              <w:ind w:left="0" w:firstLine="0"/>
                              <w:jc w:val="left"/>
                            </w:pPr>
                            <w:fldSimple w:instr=" NUMPAGES   \* MERGEFORMAT ">
                              <w:r w:rsidR="00563C60">
                                <w:rPr>
                                  <w:rFonts w:ascii="Calibri" w:eastAsia="Calibri" w:hAnsi="Calibri" w:cs="Calibri"/>
                                  <w:color w:val="BFBFBF"/>
                                  <w:sz w:val="18"/>
                                </w:rPr>
                                <w:t>35</w:t>
                              </w:r>
                            </w:fldSimple>
                          </w:p>
                        </w:txbxContent>
                      </wps:txbx>
                      <wps:bodyPr horzOverflow="overflow" vert="horz" lIns="0" tIns="0" rIns="0" bIns="0" rtlCol="0">
                        <a:noAutofit/>
                      </wps:bodyPr>
                    </wps:wsp>
                    <wps:wsp>
                      <wps:cNvPr id="46956" name="Rectangle 46956"/>
                      <wps:cNvSpPr/>
                      <wps:spPr>
                        <a:xfrm rot="-5399999">
                          <a:off x="125521" y="519575"/>
                          <a:ext cx="34356" cy="154840"/>
                        </a:xfrm>
                        <a:prstGeom prst="rect">
                          <a:avLst/>
                        </a:prstGeom>
                        <a:ln>
                          <a:noFill/>
                        </a:ln>
                      </wps:spPr>
                      <wps:txbx>
                        <w:txbxContent>
                          <w:p w14:paraId="7DDC1D7C" w14:textId="77777777" w:rsidR="00563C60" w:rsidRDefault="00563C60">
                            <w:pPr>
                              <w:spacing w:after="160" w:line="259" w:lineRule="auto"/>
                              <w:ind w:left="0" w:firstLine="0"/>
                              <w:jc w:val="left"/>
                            </w:pPr>
                            <w:r>
                              <w:rPr>
                                <w:rFonts w:ascii="Calibri" w:eastAsia="Calibri" w:hAnsi="Calibri" w:cs="Calibri"/>
                                <w:color w:val="BFBFBF"/>
                                <w:sz w:val="18"/>
                              </w:rPr>
                              <w:t xml:space="preserve"> </w:t>
                            </w:r>
                          </w:p>
                        </w:txbxContent>
                      </wps:txbx>
                      <wps:bodyPr horzOverflow="overflow" vert="horz" lIns="0" tIns="0" rIns="0" bIns="0" rtlCol="0">
                        <a:noAutofit/>
                      </wps:bodyPr>
                    </wps:wsp>
                    <wps:wsp>
                      <wps:cNvPr id="46957" name="Shape 46957"/>
                      <wps:cNvSpPr/>
                      <wps:spPr>
                        <a:xfrm>
                          <a:off x="0" y="0"/>
                          <a:ext cx="0" cy="1019810"/>
                        </a:xfrm>
                        <a:custGeom>
                          <a:avLst/>
                          <a:gdLst/>
                          <a:ahLst/>
                          <a:cxnLst/>
                          <a:rect l="0" t="0" r="0" b="0"/>
                          <a:pathLst>
                            <a:path h="1019810">
                              <a:moveTo>
                                <a:pt x="0" y="1019810"/>
                              </a:moveTo>
                              <a:lnTo>
                                <a:pt x="0" y="0"/>
                              </a:lnTo>
                            </a:path>
                          </a:pathLst>
                        </a:custGeom>
                        <a:ln w="9525"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765E8D4C" id="Group 46950" o:spid="_x0000_s1056" style="position:absolute;left:0;text-align:left;margin-left:562.55pt;margin-top:723.6pt;width:14.3pt;height:102pt;z-index:251681792;mso-position-horizontal-relative:page;mso-position-vertical-relative:page" coordsize="1816,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sszAMAAPcQAAAOAAAAZHJzL2Uyb0RvYy54bWzkWNtu3DYQfS+QfyD0bq/uWgleB01SGwWK&#10;JMjlA7gStRJAkQJJe9f9+s6Mbo69cVEbcArsGpApXobDc2aGM7p4e+gkuxXGtlptvODc95hQpa5a&#10;tdt4379dna09Zh1XFZdaiY13J6z39vLNbxf7vhChbrSshGEgRNli32+8xrm+WK1s2YiO23PdCwWD&#10;tTYdd/BqdqvK8D1I7+Qq9P10tdem6o0uhbXQ+2EY9C5Jfl2L0n2qaysckxsPdHP0NPTc4nN1ecGL&#10;neF905ajGvwZWnS8VbDpLOoDd5zdmPaRqK4tjba6duel7la6rttS0BngNIH/4DTXRt/0dJZdsd/1&#10;M0wA7QOcni22/Hh7bfqv/WcDSOz7HWBBb3iWQ206/A9asgNBdjdDJg6OldAZrIM0zz1WwlAQ5kns&#10;j5iWDQD/aFnZ/PH0wtW07eoHZfY9mIddELAvQ+Brw3tBwNoCEPhsWFttvDjNk8BjindgqF/AdLja&#10;ScGGboKHZs9g2cICbhNSzGiwrrMkyvFHxjACd5ZHYRR7DCDK16Efp4PVTRDGWbBOsxHCJF7HhOAM&#10;BC96Y9210B3DxsYzoBmJ57d/WQd6wdRpCiojFT6VvmqlHEaxB/Cc9MWWO2wPdOiQdsOura7uAIlG&#10;m78/gUfXUu83nh5bHjo5bI6jHpN/KmAA/WlqmKmxnRrGyfeavG5Q5/cbp+uW9F12G/UCatH6Xonj&#10;8DjHIdKCSoBF/GeO0yRNEqI4W2dRFvxIcQB+AbQPXvL6FJM2C+gnQHF0nOLoJRQHYZIEEOrAjbMo&#10;iIMx0E1uHMVR8uu8eDbek/FiCKjHInX8EorzGHyXGE6zNIwJVF5MDOdJHsKudNW9vhPPtnsyDEM8&#10;PcZw8hKGlzidZJmfrP9XcXq23ZOhGO7EYxRThvTcqxjjdAh5HMRpiNdJRvayeDHG6V93Fc/GezIU&#10;QzwdKKakm7Lp7N89GHPGp+oOyD0pDvtBvh5u4nsJc3kzJMwoZEqSoTSrhnQZ+pqpVR7U1MS0+skq&#10;secO16FQbLIGKp5xe+zrIFX+pmnULXXPNGNIxJc5Uj2eO+X9wxhm9bDNkN5PW0Pn/cNJxSBHz5MQ&#10;QmXJoXyuJR9qA6gcVfXT7N+6OylQVam+iBrqAKzkqKawZrd9Lw275ZC6v7vCPyQL9qWpuKaGumJe&#10;5T9e5dNvqFBk3/BB1nS4cQMSOUpCoYJq9Ydiy1GboWCHshdon8p2UGleRGpp5eb1Cj42kN4YRMbT&#10;LgkwHgjfqOygQhOqa9Jo/BKA5fv9d5q/fK+4/AcAAP//AwBQSwMEFAAGAAgAAAAhAJhPO4rjAAAA&#10;DwEAAA8AAABkcnMvZG93bnJldi54bWxMj0FLw0AQhe+C/2EZwZvdbNq0ErMppainItgK4m2bTJPQ&#10;7GzIbpP03zs96e095uPNe9l6sq0YsPeNIw1qFoFAKlzZUKXh6/D29AzCB0OlaR2hhit6WOf3d5lJ&#10;SzfSJw77UAkOIZ8aDXUIXSqlL2q0xs9ch8S3k+utCWz7Spa9GTnctjKOoqW0piH+UJsOtzUW5/3F&#10;angfzbiZq9dhdz5trz+H5ON7p1Drx4dp8wIi4BT+YLjV5+qQc6eju1DpRctexYliltVisYpB3BiV&#10;zFcgjqyWiYpB5pn8vyP/BQAA//8DAFBLAQItABQABgAIAAAAIQC2gziS/gAAAOEBAAATAAAAAAAA&#10;AAAAAAAAAAAAAABbQ29udGVudF9UeXBlc10ueG1sUEsBAi0AFAAGAAgAAAAhADj9If/WAAAAlAEA&#10;AAsAAAAAAAAAAAAAAAAALwEAAF9yZWxzLy5yZWxzUEsBAi0AFAAGAAgAAAAhAFJqiyzMAwAA9xAA&#10;AA4AAAAAAAAAAAAAAAAALgIAAGRycy9lMm9Eb2MueG1sUEsBAi0AFAAGAAgAAAAhAJhPO4rjAAAA&#10;DwEAAA8AAAAAAAAAAAAAAAAAJgYAAGRycy9kb3ducmV2LnhtbFBLBQYAAAAABAAEAPMAAAA2BwAA&#10;AAA=&#10;">
              <v:rect id="Rectangle 46951" o:spid="_x0000_s1057" style="position:absolute;left:-932;top:9819;width:4718;height:15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IWcyAAAAN4AAAAPAAAAZHJzL2Rvd25yZXYueG1sRI9Pa8JA&#10;FMTvQr/D8gq96SZFraauUgolvShoVDy+Zl/+0OzbNLtq/PZdodDjMDO/YRar3jTiQp2rLSuIRxEI&#10;4tzqmksF++xjOAPhPLLGxjIpuJGD1fJhsMBE2ytv6bLzpQgQdgkqqLxvEyldXpFBN7ItcfAK2xn0&#10;QXal1B1eA9w08jmKptJgzWGhwpbeK8q/d2ej4BBn52PqNl98Kn5exmufbooyVerpsX97BeGp9//h&#10;v/anVjCezicx3O+EKyCXvwAAAP//AwBQSwECLQAUAAYACAAAACEA2+H2y+4AAACFAQAAEwAAAAAA&#10;AAAAAAAAAAAAAAAAW0NvbnRlbnRfVHlwZXNdLnhtbFBLAQItABQABgAIAAAAIQBa9CxbvwAAABUB&#10;AAALAAAAAAAAAAAAAAAAAB8BAABfcmVscy8ucmVsc1BLAQItABQABgAIAAAAIQAJeIWcyAAAAN4A&#10;AAAPAAAAAAAAAAAAAAAAAAcCAABkcnMvZG93bnJldi54bWxQSwUGAAAAAAMAAwC3AAAA/AIAAAAA&#10;" filled="f" stroked="f">
                <v:textbox inset="0,0,0,0">
                  <w:txbxContent>
                    <w:p w14:paraId="5050D6E1" w14:textId="77777777" w:rsidR="00563C60" w:rsidRDefault="00563C60">
                      <w:pPr>
                        <w:spacing w:after="160" w:line="259" w:lineRule="auto"/>
                        <w:ind w:left="0" w:firstLine="0"/>
                        <w:jc w:val="left"/>
                      </w:pPr>
                      <w:r>
                        <w:rPr>
                          <w:rFonts w:ascii="Calibri" w:eastAsia="Calibri" w:hAnsi="Calibri" w:cs="Calibri"/>
                          <w:color w:val="BFBFBF"/>
                          <w:sz w:val="18"/>
                        </w:rPr>
                        <w:t xml:space="preserve">Strona  </w:t>
                      </w:r>
                    </w:p>
                  </w:txbxContent>
                </v:textbox>
              </v:rect>
              <v:rect id="Rectangle 46952" o:spid="_x0000_s1058" style="position:absolute;left:655;top:7874;width:1541;height:15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hvrxwAAAN4AAAAPAAAAZHJzL2Rvd25yZXYueG1sRI9PawIx&#10;FMTvgt8hvEJvmlWs1a1RRJDtpYJapcfXzds/uHlZN1G3394UBI/DzPyGmS1aU4krNa60rGDQj0AQ&#10;p1aXnCv43q97ExDOI2usLJOCP3KwmHc7M4y1vfGWrjufiwBhF6OCwvs6ltKlBRl0fVsTBy+zjUEf&#10;ZJNL3eAtwE0lh1E0lgZLDgsF1rQqKD3tLkbBYbC/HBO3+eWf7Pw++vLJJssTpV5f2uUHCE+tf4Yf&#10;7U+tYDSevg3h/064AnJ+BwAA//8DAFBLAQItABQABgAIAAAAIQDb4fbL7gAAAIUBAAATAAAAAAAA&#10;AAAAAAAAAAAAAABbQ29udGVudF9UeXBlc10ueG1sUEsBAi0AFAAGAAgAAAAhAFr0LFu/AAAAFQEA&#10;AAsAAAAAAAAAAAAAAAAAHwEAAF9yZWxzLy5yZWxzUEsBAi0AFAAGAAgAAAAhAPmqG+vHAAAA3gAA&#10;AA8AAAAAAAAAAAAAAAAABwIAAGRycy9kb3ducmV2LnhtbFBLBQYAAAAAAwADALcAAAD7AgAAAAA=&#10;" filled="f" stroked="f">
                <v:textbox inset="0,0,0,0">
                  <w:txbxContent>
                    <w:p w14:paraId="4B885842" w14:textId="77777777" w:rsidR="00563C60" w:rsidRDefault="00563C60">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color w:val="BFBFBF"/>
                          <w:sz w:val="18"/>
                        </w:rPr>
                        <w:t>10</w:t>
                      </w:r>
                      <w:r>
                        <w:rPr>
                          <w:rFonts w:ascii="Calibri" w:eastAsia="Calibri" w:hAnsi="Calibri" w:cs="Calibri"/>
                          <w:color w:val="BFBFBF"/>
                          <w:sz w:val="18"/>
                        </w:rPr>
                        <w:fldChar w:fldCharType="end"/>
                      </w:r>
                    </w:p>
                  </w:txbxContent>
                </v:textbox>
              </v:rect>
              <v:rect id="Rectangle 46953" o:spid="_x0000_s1059" style="position:absolute;left:1255;top:7313;width:344;height:15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r5wyAAAAN4AAAAPAAAAZHJzL2Rvd25yZXYueG1sRI9LawJB&#10;EITvgv9haMGbzhofSVZHCQFZLwrRRDx2dnofuNOz2Rl18++dgJBjUVVfUYtVaypxpcaVlhWMhhEI&#10;4tTqknMFn4f14AWE88gaK8uk4JccrJbdzgJjbW/8Qde9z0WAsItRQeF9HUvp0oIMuqGtiYOX2cag&#10;D7LJpW7wFuCmkk9RNJMGSw4LBdb0XlB63l+Mgq/R4XJM3O6bT9nP82Trk12WJ0r1e+3bHISn1v+H&#10;H+2NVjCZvU7H8HcnXAG5vAMAAP//AwBQSwECLQAUAAYACAAAACEA2+H2y+4AAACFAQAAEwAAAAAA&#10;AAAAAAAAAAAAAAAAW0NvbnRlbnRfVHlwZXNdLnhtbFBLAQItABQABgAIAAAAIQBa9CxbvwAAABUB&#10;AAALAAAAAAAAAAAAAAAAAB8BAABfcmVscy8ucmVsc1BLAQItABQABgAIAAAAIQCW5r5wyAAAAN4A&#10;AAAPAAAAAAAAAAAAAAAAAAcCAABkcnMvZG93bnJldi54bWxQSwUGAAAAAAMAAwC3AAAA/AIAAAAA&#10;" filled="f" stroked="f">
                <v:textbox inset="0,0,0,0">
                  <w:txbxContent>
                    <w:p w14:paraId="707C505D" w14:textId="77777777" w:rsidR="00563C60" w:rsidRDefault="00563C60">
                      <w:pPr>
                        <w:spacing w:after="160" w:line="259" w:lineRule="auto"/>
                        <w:ind w:left="0" w:firstLine="0"/>
                        <w:jc w:val="left"/>
                      </w:pPr>
                      <w:r>
                        <w:rPr>
                          <w:rFonts w:ascii="Calibri" w:eastAsia="Calibri" w:hAnsi="Calibri" w:cs="Calibri"/>
                          <w:color w:val="BFBFBF"/>
                          <w:sz w:val="18"/>
                        </w:rPr>
                        <w:t xml:space="preserve"> </w:t>
                      </w:r>
                    </w:p>
                  </w:txbxContent>
                </v:textbox>
              </v:rect>
              <v:rect id="Rectangle 46954" o:spid="_x0000_s1060" style="position:absolute;left:947;top:6762;width:959;height:15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YExwAAAN4AAAAPAAAAZHJzL2Rvd25yZXYueG1sRI9ba8JA&#10;FITfC/6H5Qh9qxtL6iW6SimU9KWCV3w8Zk8uNHs2za4a/31XKPg4zMw3zHzZmVpcqHWVZQXDQQSC&#10;OLO64kLBbvv5MgHhPLLG2jIpuJGD5aL3NMdE2yuv6bLxhQgQdgkqKL1vEildVpJBN7ANcfBy2xr0&#10;QbaF1C1eA9zU8jWKRtJgxWGhxIY+Ssp+NmejYD/cng+pW534mP+O42+frvIiVeq5373PQHjq/CP8&#10;3/7SCuLR9C2G+51wBeTiDwAA//8DAFBLAQItABQABgAIAAAAIQDb4fbL7gAAAIUBAAATAAAAAAAA&#10;AAAAAAAAAAAAAABbQ29udGVudF9UeXBlc10ueG1sUEsBAi0AFAAGAAgAAAAhAFr0LFu/AAAAFQEA&#10;AAsAAAAAAAAAAAAAAAAAHwEAAF9yZWxzLy5yZWxzUEsBAi0AFAAGAAgAAAAhABkPJgTHAAAA3gAA&#10;AA8AAAAAAAAAAAAAAAAABwIAAGRycy9kb3ducmV2LnhtbFBLBQYAAAAAAwADALcAAAD7AgAAAAA=&#10;" filled="f" stroked="f">
                <v:textbox inset="0,0,0,0">
                  <w:txbxContent>
                    <w:p w14:paraId="3AC48E62" w14:textId="77777777" w:rsidR="00563C60" w:rsidRDefault="00563C60">
                      <w:pPr>
                        <w:spacing w:after="160" w:line="259" w:lineRule="auto"/>
                        <w:ind w:left="0" w:firstLine="0"/>
                        <w:jc w:val="left"/>
                      </w:pPr>
                      <w:r>
                        <w:rPr>
                          <w:rFonts w:ascii="Calibri" w:eastAsia="Calibri" w:hAnsi="Calibri" w:cs="Calibri"/>
                          <w:color w:val="BFBFBF"/>
                          <w:sz w:val="18"/>
                        </w:rPr>
                        <w:t xml:space="preserve">z </w:t>
                      </w:r>
                    </w:p>
                  </w:txbxContent>
                </v:textbox>
              </v:rect>
              <v:rect id="Rectangle 46955" o:spid="_x0000_s1061" style="position:absolute;left:655;top:5771;width:1541;height:15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4OfxwAAAN4AAAAPAAAAZHJzL2Rvd25yZXYueG1sRI9PawIx&#10;FMTvBb9DeAVvNauobbdGEUHWi4Lalh5fN2//4OZl3URdv70RBI/DzPyGmcxaU4kzNa60rKDfi0AQ&#10;p1aXnCv43i/fPkA4j6yxskwKruRgNu28TDDW9sJbOu98LgKEXYwKCu/rWEqXFmTQ9WxNHLzMNgZ9&#10;kE0udYOXADeVHETRWBosOSwUWNOioPSwOxkFP/396Tdxm3/+y47vw7VPNlmeKNV9bedfIDy1/hl+&#10;tFdawXD8ORrB/U64AnJ6AwAA//8DAFBLAQItABQABgAIAAAAIQDb4fbL7gAAAIUBAAATAAAAAAAA&#10;AAAAAAAAAAAAAABbQ29udGVudF9UeXBlc10ueG1sUEsBAi0AFAAGAAgAAAAhAFr0LFu/AAAAFQEA&#10;AAsAAAAAAAAAAAAAAAAAHwEAAF9yZWxzLy5yZWxzUEsBAi0AFAAGAAgAAAAhAHZDg5/HAAAA3gAA&#10;AA8AAAAAAAAAAAAAAAAABwIAAGRycy9kb3ducmV2LnhtbFBLBQYAAAAAAwADALcAAAD7AgAAAAA=&#10;" filled="f" stroked="f">
                <v:textbox inset="0,0,0,0">
                  <w:txbxContent>
                    <w:p w14:paraId="39E3AEA9" w14:textId="77777777" w:rsidR="00563C60" w:rsidRDefault="00000000">
                      <w:pPr>
                        <w:spacing w:after="160" w:line="259" w:lineRule="auto"/>
                        <w:ind w:left="0" w:firstLine="0"/>
                        <w:jc w:val="left"/>
                      </w:pPr>
                      <w:fldSimple w:instr=" NUMPAGES   \* MERGEFORMAT ">
                        <w:r w:rsidR="00563C60">
                          <w:rPr>
                            <w:rFonts w:ascii="Calibri" w:eastAsia="Calibri" w:hAnsi="Calibri" w:cs="Calibri"/>
                            <w:color w:val="BFBFBF"/>
                            <w:sz w:val="18"/>
                          </w:rPr>
                          <w:t>35</w:t>
                        </w:r>
                      </w:fldSimple>
                    </w:p>
                  </w:txbxContent>
                </v:textbox>
              </v:rect>
              <v:rect id="Rectangle 46956" o:spid="_x0000_s1062" style="position:absolute;left:1255;top:5195;width:343;height:15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R3oyAAAAN4AAAAPAAAAZHJzL2Rvd25yZXYueG1sRI9Pa8JA&#10;FMTvQr/D8gq96caisU1dpRQkvShoqvT4mn35Q7NvY3bV+O27QsHjMDO/YebL3jTiTJ2rLSsYjyIQ&#10;xLnVNZcKvrLV8AWE88gaG8uk4EoOlouHwRwTbS+8pfPOlyJA2CWooPK+TaR0eUUG3ci2xMErbGfQ&#10;B9mVUnd4CXDTyOcoiqXBmsNChS19VJT/7k5GwX6cnQ6p2/zwd3GcTdY+3RRlqtTTY//+BsJT7+/h&#10;//anVjCJX6cx3O6EKyAXfwAAAP//AwBQSwECLQAUAAYACAAAACEA2+H2y+4AAACFAQAAEwAAAAAA&#10;AAAAAAAAAAAAAAAAW0NvbnRlbnRfVHlwZXNdLnhtbFBLAQItABQABgAIAAAAIQBa9CxbvwAAABUB&#10;AAALAAAAAAAAAAAAAAAAAB8BAABfcmVscy8ucmVsc1BLAQItABQABgAIAAAAIQCGkR3oyAAAAN4A&#10;AAAPAAAAAAAAAAAAAAAAAAcCAABkcnMvZG93bnJldi54bWxQSwUGAAAAAAMAAwC3AAAA/AIAAAAA&#10;" filled="f" stroked="f">
                <v:textbox inset="0,0,0,0">
                  <w:txbxContent>
                    <w:p w14:paraId="7DDC1D7C" w14:textId="77777777" w:rsidR="00563C60" w:rsidRDefault="00563C60">
                      <w:pPr>
                        <w:spacing w:after="160" w:line="259" w:lineRule="auto"/>
                        <w:ind w:left="0" w:firstLine="0"/>
                        <w:jc w:val="left"/>
                      </w:pPr>
                      <w:r>
                        <w:rPr>
                          <w:rFonts w:ascii="Calibri" w:eastAsia="Calibri" w:hAnsi="Calibri" w:cs="Calibri"/>
                          <w:color w:val="BFBFBF"/>
                          <w:sz w:val="18"/>
                        </w:rPr>
                        <w:t xml:space="preserve"> </w:t>
                      </w:r>
                    </w:p>
                  </w:txbxContent>
                </v:textbox>
              </v:rect>
              <v:shape id="Shape 46957" o:spid="_x0000_s1063" style="position:absolute;width:0;height:10198;visibility:visible;mso-wrap-style:square;v-text-anchor:top" coordsize="0,101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2RbxgAAAN4AAAAPAAAAZHJzL2Rvd25yZXYueG1sRI9Ra8JA&#10;EITfC/0Pxxb6UvRisTZGTykBQakvVX/AkluTYG4v5LZ6/fc9odDHYWa+YZbr6Dp1pSG0ng1Mxhko&#10;4srblmsDp+NmlIMKgmyx80wGfijAevX4sMTC+ht/0fUgtUoQDgUaaET6QutQNeQwjH1PnLyzHxxK&#10;kkOt7YC3BHedfs2ymXbYclposKeyoepy+HYGXj7b3JdnyTcS96dJedxHv6uMeX6KHwtQQlH+w3/t&#10;rTUwnc3f3uF+J10BvfoFAAD//wMAUEsBAi0AFAAGAAgAAAAhANvh9svuAAAAhQEAABMAAAAAAAAA&#10;AAAAAAAAAAAAAFtDb250ZW50X1R5cGVzXS54bWxQSwECLQAUAAYACAAAACEAWvQsW78AAAAVAQAA&#10;CwAAAAAAAAAAAAAAAAAfAQAAX3JlbHMvLnJlbHNQSwECLQAUAAYACAAAACEA8Q9kW8YAAADeAAAA&#10;DwAAAAAAAAAAAAAAAAAHAgAAZHJzL2Rvd25yZXYueG1sUEsFBgAAAAADAAMAtwAAAPoCAAAAAA==&#10;" path="m,1019810l,e" filled="f" strokecolor="#bfbfbf">
                <v:path arrowok="t" textboxrect="0,0,0,1019810"/>
              </v:shape>
              <w10:wrap type="square" anchorx="page" anchory="page"/>
            </v:group>
          </w:pict>
        </mc:Fallback>
      </mc:AlternateContent>
    </w:r>
    <w:r>
      <w:rPr>
        <w:rFonts w:ascii="Calibri" w:eastAsia="Calibri" w:hAnsi="Calibri" w:cs="Calibri"/>
        <w:sz w:val="20"/>
      </w:rPr>
      <w:t xml:space="preserve"> </w:t>
    </w:r>
    <w:r>
      <w:rPr>
        <w:rFonts w:ascii="Calibri" w:eastAsia="Calibri" w:hAnsi="Calibri" w:cs="Calibr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E5826" w14:textId="77777777" w:rsidR="006A2693" w:rsidRDefault="006A2693">
      <w:pPr>
        <w:spacing w:after="0" w:line="240" w:lineRule="auto"/>
      </w:pPr>
      <w:r>
        <w:separator/>
      </w:r>
    </w:p>
  </w:footnote>
  <w:footnote w:type="continuationSeparator" w:id="0">
    <w:p w14:paraId="7CBB352D" w14:textId="77777777" w:rsidR="006A2693" w:rsidRDefault="006A2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D73A" w14:textId="77777777" w:rsidR="00563C60" w:rsidRDefault="00563C60">
    <w:pPr>
      <w:spacing w:after="0" w:line="259" w:lineRule="auto"/>
      <w:ind w:left="-1419" w:right="10495" w:firstLine="0"/>
      <w:jc w:val="left"/>
    </w:pPr>
    <w:r>
      <w:rPr>
        <w:rFonts w:ascii="Calibri" w:eastAsia="Calibri" w:hAnsi="Calibri" w:cs="Calibri"/>
        <w:noProof/>
      </w:rPr>
      <mc:AlternateContent>
        <mc:Choice Requires="wpg">
          <w:drawing>
            <wp:anchor distT="0" distB="0" distL="114300" distR="114300" simplePos="0" relativeHeight="251670528" behindDoc="0" locked="0" layoutInCell="1" allowOverlap="1" wp14:anchorId="6A12C098" wp14:editId="6C7372F7">
              <wp:simplePos x="0" y="0"/>
              <wp:positionH relativeFrom="page">
                <wp:posOffset>1905</wp:posOffset>
              </wp:positionH>
              <wp:positionV relativeFrom="page">
                <wp:posOffset>363855</wp:posOffset>
              </wp:positionV>
              <wp:extent cx="7558659" cy="545465"/>
              <wp:effectExtent l="0" t="0" r="0" b="0"/>
              <wp:wrapSquare wrapText="bothSides"/>
              <wp:docPr id="46991" name="Group 46991"/>
              <wp:cNvGraphicFramePr/>
              <a:graphic xmlns:a="http://schemas.openxmlformats.org/drawingml/2006/main">
                <a:graphicData uri="http://schemas.microsoft.com/office/word/2010/wordprocessingGroup">
                  <wpg:wgp>
                    <wpg:cNvGrpSpPr/>
                    <wpg:grpSpPr>
                      <a:xfrm>
                        <a:off x="0" y="0"/>
                        <a:ext cx="7558659" cy="545465"/>
                        <a:chOff x="0" y="0"/>
                        <a:chExt cx="7558659" cy="545465"/>
                      </a:xfrm>
                    </wpg:grpSpPr>
                    <wps:wsp>
                      <wps:cNvPr id="46996" name="Rectangle 46996"/>
                      <wps:cNvSpPr/>
                      <wps:spPr>
                        <a:xfrm>
                          <a:off x="899084" y="112777"/>
                          <a:ext cx="38021" cy="171355"/>
                        </a:xfrm>
                        <a:prstGeom prst="rect">
                          <a:avLst/>
                        </a:prstGeom>
                        <a:ln>
                          <a:noFill/>
                        </a:ln>
                      </wps:spPr>
                      <wps:txbx>
                        <w:txbxContent>
                          <w:p w14:paraId="69D98065" w14:textId="77777777" w:rsidR="00563C60" w:rsidRDefault="00563C60">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6997" name="Rectangle 46997"/>
                      <wps:cNvSpPr/>
                      <wps:spPr>
                        <a:xfrm>
                          <a:off x="2748026" y="112777"/>
                          <a:ext cx="38021" cy="171355"/>
                        </a:xfrm>
                        <a:prstGeom prst="rect">
                          <a:avLst/>
                        </a:prstGeom>
                        <a:ln>
                          <a:noFill/>
                        </a:ln>
                      </wps:spPr>
                      <wps:txbx>
                        <w:txbxContent>
                          <w:p w14:paraId="4EC7B33C" w14:textId="77777777" w:rsidR="00563C60" w:rsidRDefault="00563C60">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6992" name="Shape 46992"/>
                      <wps:cNvSpPr/>
                      <wps:spPr>
                        <a:xfrm>
                          <a:off x="0" y="545465"/>
                          <a:ext cx="7558659" cy="0"/>
                        </a:xfrm>
                        <a:custGeom>
                          <a:avLst/>
                          <a:gdLst/>
                          <a:ahLst/>
                          <a:cxnLst/>
                          <a:rect l="0" t="0" r="0" b="0"/>
                          <a:pathLst>
                            <a:path w="7558659">
                              <a:moveTo>
                                <a:pt x="7558659" y="0"/>
                              </a:moveTo>
                              <a:lnTo>
                                <a:pt x="0" y="0"/>
                              </a:lnTo>
                            </a:path>
                          </a:pathLst>
                        </a:custGeom>
                        <a:ln w="9525" cap="flat">
                          <a:round/>
                        </a:ln>
                      </wps:spPr>
                      <wps:style>
                        <a:lnRef idx="1">
                          <a:srgbClr val="BFBFBF"/>
                        </a:lnRef>
                        <a:fillRef idx="0">
                          <a:srgbClr val="000000">
                            <a:alpha val="0"/>
                          </a:srgbClr>
                        </a:fillRef>
                        <a:effectRef idx="0">
                          <a:scrgbClr r="0" g="0" b="0"/>
                        </a:effectRef>
                        <a:fontRef idx="none"/>
                      </wps:style>
                      <wps:bodyPr/>
                    </wps:wsp>
                    <wps:wsp>
                      <wps:cNvPr id="47810" name="Shape 47810"/>
                      <wps:cNvSpPr/>
                      <wps:spPr>
                        <a:xfrm>
                          <a:off x="2319655" y="0"/>
                          <a:ext cx="4488815" cy="545465"/>
                        </a:xfrm>
                        <a:custGeom>
                          <a:avLst/>
                          <a:gdLst/>
                          <a:ahLst/>
                          <a:cxnLst/>
                          <a:rect l="0" t="0" r="0" b="0"/>
                          <a:pathLst>
                            <a:path w="4488815" h="545465">
                              <a:moveTo>
                                <a:pt x="0" y="0"/>
                              </a:moveTo>
                              <a:lnTo>
                                <a:pt x="4488815" y="0"/>
                              </a:lnTo>
                              <a:lnTo>
                                <a:pt x="4488815" y="545465"/>
                              </a:lnTo>
                              <a:lnTo>
                                <a:pt x="0" y="54546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6994" name="Rectangle 46994"/>
                      <wps:cNvSpPr/>
                      <wps:spPr>
                        <a:xfrm>
                          <a:off x="2319782" y="31624"/>
                          <a:ext cx="26569" cy="119742"/>
                        </a:xfrm>
                        <a:prstGeom prst="rect">
                          <a:avLst/>
                        </a:prstGeom>
                        <a:ln>
                          <a:noFill/>
                        </a:ln>
                      </wps:spPr>
                      <wps:txbx>
                        <w:txbxContent>
                          <w:p w14:paraId="0A3B1EFF" w14:textId="77777777" w:rsidR="00563C60" w:rsidRDefault="00563C60">
                            <w:pPr>
                              <w:spacing w:after="160" w:line="259" w:lineRule="auto"/>
                              <w:ind w:left="0" w:firstLine="0"/>
                              <w:jc w:val="left"/>
                            </w:pPr>
                            <w:r>
                              <w:rPr>
                                <w:rFonts w:ascii="Calibri" w:eastAsia="Calibri" w:hAnsi="Calibri" w:cs="Calibri"/>
                                <w:color w:val="A6A6A6"/>
                                <w:sz w:val="14"/>
                              </w:rPr>
                              <w:t xml:space="preserve"> </w:t>
                            </w:r>
                          </w:p>
                        </w:txbxContent>
                      </wps:txbx>
                      <wps:bodyPr horzOverflow="overflow" vert="horz" lIns="0" tIns="0" rIns="0" bIns="0" rtlCol="0">
                        <a:noAutofit/>
                      </wps:bodyPr>
                    </wps:wsp>
                    <wps:wsp>
                      <wps:cNvPr id="46995" name="Rectangle 46995"/>
                      <wps:cNvSpPr/>
                      <wps:spPr>
                        <a:xfrm>
                          <a:off x="2319782" y="156592"/>
                          <a:ext cx="26569" cy="119742"/>
                        </a:xfrm>
                        <a:prstGeom prst="rect">
                          <a:avLst/>
                        </a:prstGeom>
                        <a:ln>
                          <a:noFill/>
                        </a:ln>
                      </wps:spPr>
                      <wps:txbx>
                        <w:txbxContent>
                          <w:p w14:paraId="1DD0B832" w14:textId="77777777" w:rsidR="00563C60" w:rsidRDefault="00563C60">
                            <w:pPr>
                              <w:spacing w:after="160" w:line="259" w:lineRule="auto"/>
                              <w:ind w:left="0" w:firstLine="0"/>
                              <w:jc w:val="left"/>
                            </w:pPr>
                            <w:r>
                              <w:rPr>
                                <w:rFonts w:ascii="Calibri" w:eastAsia="Calibri" w:hAnsi="Calibri" w:cs="Calibri"/>
                                <w:color w:val="A6A6A6"/>
                                <w:sz w:val="14"/>
                              </w:rPr>
                              <w:t xml:space="preserve"> </w:t>
                            </w:r>
                          </w:p>
                        </w:txbxContent>
                      </wps:txbx>
                      <wps:bodyPr horzOverflow="overflow" vert="horz" lIns="0" tIns="0" rIns="0" bIns="0" rtlCol="0">
                        <a:noAutofit/>
                      </wps:bodyPr>
                    </wps:wsp>
                  </wpg:wgp>
                </a:graphicData>
              </a:graphic>
            </wp:anchor>
          </w:drawing>
        </mc:Choice>
        <mc:Fallback>
          <w:pict>
            <v:group w14:anchorId="6A12C098" id="Group 46991" o:spid="_x0000_s1026" style="position:absolute;left:0;text-align:left;margin-left:.15pt;margin-top:28.65pt;width:595.15pt;height:42.95pt;z-index:251670528;mso-position-horizontal-relative:page;mso-position-vertical-relative:page" coordsize="75586,5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8W68gMAAIkQAAAOAAAAZHJzL2Uyb0RvYy54bWzkWG1v2zYQ/j5g/0HQ90WWrDcbcYqtXYIB&#10;Q1u03Q+gJcoSQJECycTOfv3ujqJkJ16XNltXIA5gU3w53j13z90pl68OvQjuuDadkpswvliEAZeV&#10;qju524R/fLr+qQwDY5msmVCSb8J7bsJXVz/+cLkf1jxRrRI11wEIkWa9HzZha+2wjiJTtbxn5kIN&#10;XMJio3TPLDzqXVRrtgfpvYiSxSKP9krXg1YVNwZm37jF8IrkNw2v7LumMdwGYhOCbpa+NX1v8Tu6&#10;umTrnWZD21WjGuwrtOhZJ+HSSdQbZllwq7tHovqu0sqoxl5Uqo9U03QVJxvAmnjxwJobrW4HsmW3&#10;3u+GCSaA9gFOXy22ent3o4ePw3sNSOyHHWBBT2jLodE9/oKWwYEgu58g4wcbVDBZZFmZZ6swqGAt&#10;S7M0zxymVQvAPzpWtb9+/mDkr41OlNkPEB5mRsA8D4GPLRs4AWvWgMB7HXT1Jkzz1SoPA8l6CNQP&#10;EDpM7gQP3DTBQ7snsMzaAG5nkCpXq0WZhgFAEsdJURQOEo/ZslwksUMsLuJlRohNhrP1oI294aoP&#10;cLAJNWhCscXufjcW9ICtfgteLiR+S3XdCeFWcQbw8/rhyB62h9GErarvweJW6T/fAXMbofabUI2j&#10;EMkMl+JqGIjfJCCNvPED7QdbP9BWvFbELqfGz7dWNR3piRe720Z9wIUYZd/Il8V5X5I3UAnw/D/7&#10;MilScBeExXfmTIrYGANrRvkF+DTxPiUKEzcTD8KT/AnB/CBTeVqepDKqDEecrG4dJzHGPQ8h29eO&#10;kTDX+lF1kH6IzP1s4RmYxXMoFIcBENFrgXM9sPKTolWLqdSvoQVewXmPkMd7nZ1+l1vDxAHXuAzi&#10;r4bJY+OERC1WWZJBhmJQkRvBXPqBYiTrv00wxt4LjqoK+YE3EJ2gb0xpy+jd9rXQwR2DLPHLNf6h&#10;x+Be2opnGkhd06nF41ML+rgkKIaWOVneuPECEjlKQqGcyv9DsdWojesBoJICUL4TAJWmQ6SWknY6&#10;L6F/Ib2Rb6O1M/XQIHz6hhmuKGPQ3VWrkQ00BaqgJk9iQ7KMVzkUoCmiAIGxQKdpWZYxRsEJXwAj&#10;3xcch81/yolJlXbqMdA9c+gPRI/TkJ9XT4kxCTsikd/hf528451za0Nx65h2ut1d/+SNPnqdEJD6&#10;RGrCNc/l5bMYdp60Z6h+TZ+R6i+Il9BFQu93rotMv6hSITeLEgoeBOoyzhM6PfMzybN87Ltj2JhS&#10;GTxip28R/+0ukhqPqea+mGYSEuE5l1Lv/kXp1rs0zuC9iXD8Tny69NH5f/uUXv3gfZcK+vhuji/U&#10;x89Ubuf/IFz9BQAA//8DAFBLAwQUAAYACAAAACEA7b7gFt8AAAAIAQAADwAAAGRycy9kb3ducmV2&#10;LnhtbEyPQU/CQBCF7yb+h82YeJNtqSDWbgkh6omQCCbE29Ad2obubtNd2vLvHU56mpm8lzffy5aj&#10;aURPna+dVRBPIhBkC6drWyr43n88LUD4gFZj4ywpuJKHZX5/l2Gq3WC/qN+FUnCI9SkqqEJoUyl9&#10;UZFBP3EtWdZOrjMY+OxKqTscONw0chpFc2mwtvyhwpbWFRXn3cUo+BxwWCXxe785n9bXn/1se9jE&#10;pNTjw7h6AxFoDH9muOEzOuTMdHQXq71oFCTsUzB74XlT49doDuLI23MyBZln8n+B/BcAAP//AwBQ&#10;SwECLQAUAAYACAAAACEAtoM4kv4AAADhAQAAEwAAAAAAAAAAAAAAAAAAAAAAW0NvbnRlbnRfVHlw&#10;ZXNdLnhtbFBLAQItABQABgAIAAAAIQA4/SH/1gAAAJQBAAALAAAAAAAAAAAAAAAAAC8BAABfcmVs&#10;cy8ucmVsc1BLAQItABQABgAIAAAAIQA1k8W68gMAAIkQAAAOAAAAAAAAAAAAAAAAAC4CAABkcnMv&#10;ZTJvRG9jLnhtbFBLAQItABQABgAIAAAAIQDtvuAW3wAAAAgBAAAPAAAAAAAAAAAAAAAAAEwGAABk&#10;cnMvZG93bnJldi54bWxQSwUGAAAAAAQABADzAAAAWAcAAAAA&#10;">
              <v:rect id="Rectangle 46996" o:spid="_x0000_s1027" style="position:absolute;left:8990;top:1127;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OWzxwAAAN4AAAAPAAAAZHJzL2Rvd25yZXYueG1sRI9Ba8JA&#10;FITvBf/D8oTe6sZSgonZiGiLHlsV1Nsj+0yC2bchuzVpf323IHgcZuYbJlsMphE36lxtWcF0EoEg&#10;LqyuuVRw2H+8zEA4j6yxsUwKfsjBIh89ZZhq2/MX3Xa+FAHCLkUFlfdtKqUrKjLoJrYlDt7FdgZ9&#10;kF0pdYd9gJtGvkZRLA3WHBYqbGlVUXHdfRsFm1m7PG3tb1827+fN8fOYrPeJV+p5PCznIDwN/hG+&#10;t7dawVucJDH83wlXQOZ/AAAA//8DAFBLAQItABQABgAIAAAAIQDb4fbL7gAAAIUBAAATAAAAAAAA&#10;AAAAAAAAAAAAAABbQ29udGVudF9UeXBlc10ueG1sUEsBAi0AFAAGAAgAAAAhAFr0LFu/AAAAFQEA&#10;AAsAAAAAAAAAAAAAAAAAHwEAAF9yZWxzLy5yZWxzUEsBAi0AFAAGAAgAAAAhAPhw5bPHAAAA3gAA&#10;AA8AAAAAAAAAAAAAAAAABwIAAGRycy9kb3ducmV2LnhtbFBLBQYAAAAAAwADALcAAAD7AgAAAAA=&#10;" filled="f" stroked="f">
                <v:textbox inset="0,0,0,0">
                  <w:txbxContent>
                    <w:p w14:paraId="69D98065" w14:textId="77777777" w:rsidR="00563C60" w:rsidRDefault="00563C60">
                      <w:pPr>
                        <w:spacing w:after="160" w:line="259" w:lineRule="auto"/>
                        <w:ind w:left="0" w:firstLine="0"/>
                        <w:jc w:val="left"/>
                      </w:pPr>
                      <w:r>
                        <w:rPr>
                          <w:rFonts w:ascii="Calibri" w:eastAsia="Calibri" w:hAnsi="Calibri" w:cs="Calibri"/>
                          <w:sz w:val="20"/>
                        </w:rPr>
                        <w:t xml:space="preserve"> </w:t>
                      </w:r>
                    </w:p>
                  </w:txbxContent>
                </v:textbox>
              </v:rect>
              <v:rect id="Rectangle 46997" o:spid="_x0000_s1028" style="position:absolute;left:27480;top:1127;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EAoxwAAAN4AAAAPAAAAZHJzL2Rvd25yZXYueG1sRI9Ba8JA&#10;FITvQv/D8gq96aYimkRXkWrRo1VBvT2yzySYfRuyW5P213cFocdhZr5hZovOVOJOjSstK3gfRCCI&#10;M6tLzhUcD5/9GITzyBory6Tghxws5i+9GabatvxF973PRYCwS1FB4X2dSumyggy6ga2Jg3e1jUEf&#10;ZJNL3WAb4KaSwygaS4Mlh4UCa/ooKLvtv42CTVwvz1v72+bV+rI57U7J6pB4pd5eu+UUhKfO/4ef&#10;7a1WMBonyQQed8IVkPM/AAAA//8DAFBLAQItABQABgAIAAAAIQDb4fbL7gAAAIUBAAATAAAAAAAA&#10;AAAAAAAAAAAAAABbQ29udGVudF9UeXBlc10ueG1sUEsBAi0AFAAGAAgAAAAhAFr0LFu/AAAAFQEA&#10;AAsAAAAAAAAAAAAAAAAAHwEAAF9yZWxzLy5yZWxzUEsBAi0AFAAGAAgAAAAhAJc8QCjHAAAA3gAA&#10;AA8AAAAAAAAAAAAAAAAABwIAAGRycy9kb3ducmV2LnhtbFBLBQYAAAAAAwADALcAAAD7AgAAAAA=&#10;" filled="f" stroked="f">
                <v:textbox inset="0,0,0,0">
                  <w:txbxContent>
                    <w:p w14:paraId="4EC7B33C" w14:textId="77777777" w:rsidR="00563C60" w:rsidRDefault="00563C60">
                      <w:pPr>
                        <w:spacing w:after="160" w:line="259" w:lineRule="auto"/>
                        <w:ind w:left="0" w:firstLine="0"/>
                        <w:jc w:val="left"/>
                      </w:pPr>
                      <w:r>
                        <w:rPr>
                          <w:rFonts w:ascii="Calibri" w:eastAsia="Calibri" w:hAnsi="Calibri" w:cs="Calibri"/>
                          <w:sz w:val="20"/>
                        </w:rPr>
                        <w:t xml:space="preserve"> </w:t>
                      </w:r>
                    </w:p>
                  </w:txbxContent>
                </v:textbox>
              </v:rect>
              <v:shape id="Shape 46992" o:spid="_x0000_s1029" style="position:absolute;top:5454;width:75586;height:0;visibility:visible;mso-wrap-style:square;v-text-anchor:top" coordsize="7558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ZoExwAAAN4AAAAPAAAAZHJzL2Rvd25yZXYueG1sRI9Ba8JA&#10;FITvBf/D8oTe6sYQbI2uIkJrL600Cl4f2WcSzb4Nu9sY/323UOhxmJlvmOV6MK3oyfnGsoLpJAFB&#10;XFrdcKXgeHh9egHhA7LG1jIpuJOH9Wr0sMRc2xt/UV+ESkQI+xwV1CF0uZS+rMmgn9iOOHpn6wyG&#10;KF0ltcNbhJtWpkkykwYbjgs1drStqbwW30bB/v6ZDVl/OZ0+mvOukLu0fHZvSj2Oh80CRKAh/If/&#10;2u9aQTabz1P4vROvgFz9AAAA//8DAFBLAQItABQABgAIAAAAIQDb4fbL7gAAAIUBAAATAAAAAAAA&#10;AAAAAAAAAAAAAABbQ29udGVudF9UeXBlc10ueG1sUEsBAi0AFAAGAAgAAAAhAFr0LFu/AAAAFQEA&#10;AAsAAAAAAAAAAAAAAAAAHwEAAF9yZWxzLy5yZWxzUEsBAi0AFAAGAAgAAAAhACtJmgTHAAAA3gAA&#10;AA8AAAAAAAAAAAAAAAAABwIAAGRycy9kb3ducmV2LnhtbFBLBQYAAAAAAwADALcAAAD7AgAAAAA=&#10;" path="m7558659,l,e" filled="f" strokecolor="#bfbfbf">
                <v:path arrowok="t" textboxrect="0,0,7558659,0"/>
              </v:shape>
              <v:shape id="Shape 47810" o:spid="_x0000_s1030" style="position:absolute;left:23196;width:44888;height:5454;visibility:visible;mso-wrap-style:square;v-text-anchor:top" coordsize="4488815,54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bhmxAAAAN4AAAAPAAAAZHJzL2Rvd25yZXYueG1sRI/bisIw&#10;EIbvhX2HMIJ3mrqIut1GkV0EQVDs7gMMzfSgzaQ0sVaf3lwIXv78J75k3ZtadNS6yrKC6SQCQZxZ&#10;XXGh4P9vO16CcB5ZY22ZFNzJwXr1MUgw1vbGJ+pSX4gwwi5GBaX3TSyly0oy6Ca2IQ5ebluDPsi2&#10;kLrFWxg3tfyMork0WHF4KLGhn5KyS3o1CvTxcJ4V29/LPf16sOxsvt9tjkqNhv3mG4Sn3r/Dr/ZO&#10;K5gtltMAEHACCsjVEwAA//8DAFBLAQItABQABgAIAAAAIQDb4fbL7gAAAIUBAAATAAAAAAAAAAAA&#10;AAAAAAAAAABbQ29udGVudF9UeXBlc10ueG1sUEsBAi0AFAAGAAgAAAAhAFr0LFu/AAAAFQEAAAsA&#10;AAAAAAAAAAAAAAAAHwEAAF9yZWxzLy5yZWxzUEsBAi0AFAAGAAgAAAAhAAo9uGbEAAAA3gAAAA8A&#10;AAAAAAAAAAAAAAAABwIAAGRycy9kb3ducmV2LnhtbFBLBQYAAAAAAwADALcAAAD4AgAAAAA=&#10;" path="m,l4488815,r,545465l,545465,,e" stroked="f" strokeweight="0">
                <v:path arrowok="t" textboxrect="0,0,4488815,545465"/>
              </v:shape>
              <v:rect id="Rectangle 46994" o:spid="_x0000_s1031" style="position:absolute;left:23197;top:31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t5fxgAAAN4AAAAPAAAAZHJzL2Rvd25yZXYueG1sRI9Bi8Iw&#10;FITvgv8hPMGbpi4ithpF3BU9uiqot0fzbIvNS2mytru/3iwIHoeZ+YaZL1tTigfVrrCsYDSMQBCn&#10;VhecKTgdN4MpCOeRNZaWScEvOVguup05Jto2/E2Pg89EgLBLUEHufZVI6dKcDLqhrYiDd7O1QR9k&#10;nUldYxPgppQfUTSRBgsOCzlWtM4pvR9+jILttFpddvavycqv6/a8P8efx9gr1e+1qxkIT61/h1/t&#10;nVYwnsTxGP7vhCsgF08AAAD//wMAUEsBAi0AFAAGAAgAAAAhANvh9svuAAAAhQEAABMAAAAAAAAA&#10;AAAAAAAAAAAAAFtDb250ZW50X1R5cGVzXS54bWxQSwECLQAUAAYACAAAACEAWvQsW78AAAAVAQAA&#10;CwAAAAAAAAAAAAAAAAAfAQAAX3JlbHMvLnJlbHNQSwECLQAUAAYACAAAACEAZ+7eX8YAAADeAAAA&#10;DwAAAAAAAAAAAAAAAAAHAgAAZHJzL2Rvd25yZXYueG1sUEsFBgAAAAADAAMAtwAAAPoCAAAAAA==&#10;" filled="f" stroked="f">
                <v:textbox inset="0,0,0,0">
                  <w:txbxContent>
                    <w:p w14:paraId="0A3B1EFF" w14:textId="77777777" w:rsidR="00563C60" w:rsidRDefault="00563C60">
                      <w:pPr>
                        <w:spacing w:after="160" w:line="259" w:lineRule="auto"/>
                        <w:ind w:left="0" w:firstLine="0"/>
                        <w:jc w:val="left"/>
                      </w:pPr>
                      <w:r>
                        <w:rPr>
                          <w:rFonts w:ascii="Calibri" w:eastAsia="Calibri" w:hAnsi="Calibri" w:cs="Calibri"/>
                          <w:color w:val="A6A6A6"/>
                          <w:sz w:val="14"/>
                        </w:rPr>
                        <w:t xml:space="preserve"> </w:t>
                      </w:r>
                    </w:p>
                  </w:txbxContent>
                </v:textbox>
              </v:rect>
              <v:rect id="Rectangle 46995" o:spid="_x0000_s1032" style="position:absolute;left:23197;top:1565;width:266;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nvExwAAAN4AAAAPAAAAZHJzL2Rvd25yZXYueG1sRI9Pa8JA&#10;FMTvgt9heUJvulFUTHQV8Q96tCqot0f2NQnNvg3ZrUn76bsFocdhZn7DLFatKcWTaldYVjAcRCCI&#10;U6sLzhRcL/v+DITzyBpLy6Tgmxyslt3OAhNtG36n59lnIkDYJagg975KpHRpTgbdwFbEwfuwtUEf&#10;ZJ1JXWMT4KaUoyiaSoMFh4UcK9rklH6ev4yCw6xa34/2p8nK3eNwO93i7SX2Sr312vUchKfW/4df&#10;7aNWMJ7G8QT+7oQrIJe/AAAA//8DAFBLAQItABQABgAIAAAAIQDb4fbL7gAAAIUBAAATAAAAAAAA&#10;AAAAAAAAAAAAAABbQ29udGVudF9UeXBlc10ueG1sUEsBAi0AFAAGAAgAAAAhAFr0LFu/AAAAFQEA&#10;AAsAAAAAAAAAAAAAAAAAHwEAAF9yZWxzLy5yZWxzUEsBAi0AFAAGAAgAAAAhAAiie8THAAAA3gAA&#10;AA8AAAAAAAAAAAAAAAAABwIAAGRycy9kb3ducmV2LnhtbFBLBQYAAAAAAwADALcAAAD7AgAAAAA=&#10;" filled="f" stroked="f">
                <v:textbox inset="0,0,0,0">
                  <w:txbxContent>
                    <w:p w14:paraId="1DD0B832" w14:textId="77777777" w:rsidR="00563C60" w:rsidRDefault="00563C60">
                      <w:pPr>
                        <w:spacing w:after="160" w:line="259" w:lineRule="auto"/>
                        <w:ind w:left="0" w:firstLine="0"/>
                        <w:jc w:val="left"/>
                      </w:pPr>
                      <w:r>
                        <w:rPr>
                          <w:rFonts w:ascii="Calibri" w:eastAsia="Calibri" w:hAnsi="Calibri" w:cs="Calibri"/>
                          <w:color w:val="A6A6A6"/>
                          <w:sz w:val="14"/>
                        </w:rPr>
                        <w:t xml:space="preserve"> </w:t>
                      </w:r>
                    </w:p>
                  </w:txbxContent>
                </v:textbox>
              </v:rect>
              <w10:wrap type="square" anchorx="page" anchory="page"/>
            </v:group>
          </w:pict>
        </mc:Fallback>
      </mc:AlternateContent>
    </w:r>
  </w:p>
  <w:p w14:paraId="04E4B5DF" w14:textId="77777777" w:rsidR="00563C60" w:rsidRDefault="00563C60">
    <w:r>
      <w:rPr>
        <w:rFonts w:ascii="Calibri" w:eastAsia="Calibri" w:hAnsi="Calibri" w:cs="Calibri"/>
        <w:noProof/>
      </w:rPr>
      <mc:AlternateContent>
        <mc:Choice Requires="wpg">
          <w:drawing>
            <wp:anchor distT="0" distB="0" distL="114300" distR="114300" simplePos="0" relativeHeight="251671552" behindDoc="1" locked="0" layoutInCell="1" allowOverlap="1" wp14:anchorId="240E4F37" wp14:editId="5401B098">
              <wp:simplePos x="0" y="0"/>
              <wp:positionH relativeFrom="page">
                <wp:posOffset>0</wp:posOffset>
              </wp:positionH>
              <wp:positionV relativeFrom="page">
                <wp:posOffset>0</wp:posOffset>
              </wp:positionV>
              <wp:extent cx="1" cy="1"/>
              <wp:effectExtent l="0" t="0" r="0" b="0"/>
              <wp:wrapNone/>
              <wp:docPr id="46998" name="Group 4699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6998"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8691" w14:textId="77777777" w:rsidR="008371C9" w:rsidRPr="00493E2A" w:rsidRDefault="008371C9" w:rsidP="008371C9">
    <w:pPr>
      <w:pStyle w:val="Bezodstpw"/>
      <w:ind w:left="0"/>
      <w:jc w:val="left"/>
      <w:rPr>
        <w:sz w:val="18"/>
        <w:szCs w:val="18"/>
      </w:rPr>
    </w:pPr>
    <w:bookmarkStart w:id="13" w:name="_Hlk152144398"/>
    <w:r w:rsidRPr="00493E2A">
      <w:rPr>
        <w:sz w:val="18"/>
        <w:szCs w:val="18"/>
      </w:rPr>
      <w:t xml:space="preserve">Tytuł postępowania: Dostawa </w:t>
    </w:r>
    <w:r>
      <w:rPr>
        <w:sz w:val="18"/>
        <w:szCs w:val="18"/>
      </w:rPr>
      <w:t xml:space="preserve">urządzeń </w:t>
    </w:r>
    <w:r w:rsidRPr="000C206E">
      <w:rPr>
        <w:sz w:val="18"/>
        <w:szCs w:val="18"/>
      </w:rPr>
      <w:t>do poligrafii</w:t>
    </w:r>
    <w:r w:rsidRPr="00493E2A">
      <w:rPr>
        <w:rFonts w:eastAsia="Calibri"/>
        <w:noProof/>
        <w:sz w:val="18"/>
        <w:szCs w:val="18"/>
      </w:rPr>
      <mc:AlternateContent>
        <mc:Choice Requires="wpg">
          <w:drawing>
            <wp:anchor distT="0" distB="0" distL="114300" distR="114300" simplePos="0" relativeHeight="251683840" behindDoc="1" locked="0" layoutInCell="1" allowOverlap="1" wp14:anchorId="65F64656" wp14:editId="33F52D08">
              <wp:simplePos x="0" y="0"/>
              <wp:positionH relativeFrom="page">
                <wp:posOffset>0</wp:posOffset>
              </wp:positionH>
              <wp:positionV relativeFrom="page">
                <wp:posOffset>0</wp:posOffset>
              </wp:positionV>
              <wp:extent cx="1" cy="1"/>
              <wp:effectExtent l="0" t="0" r="0" b="0"/>
              <wp:wrapNone/>
              <wp:docPr id="1514066936" name="Group 4696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3948AD6" id="Group 46969" o:spid="_x0000_s1026" style="position:absolute;margin-left:0;margin-top:0;width:0;height:0;z-index:-25163264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r>
      <w:rPr>
        <w:sz w:val="18"/>
        <w:szCs w:val="18"/>
      </w:rPr>
      <w:tab/>
      <w:t xml:space="preserve">                        </w:t>
    </w:r>
    <w:r>
      <w:rPr>
        <w:sz w:val="18"/>
        <w:szCs w:val="18"/>
      </w:rPr>
      <w:tab/>
    </w:r>
    <w:r w:rsidRPr="00493E2A">
      <w:rPr>
        <w:sz w:val="18"/>
        <w:szCs w:val="18"/>
      </w:rPr>
      <w:t xml:space="preserve">Numer sprawy: </w:t>
    </w:r>
    <w:r w:rsidRPr="000C206E">
      <w:rPr>
        <w:sz w:val="18"/>
        <w:szCs w:val="18"/>
      </w:rPr>
      <w:t>DSPT.261.2.14.2023.AN</w:t>
    </w:r>
  </w:p>
  <w:bookmarkEnd w:id="13"/>
  <w:p w14:paraId="79CC3C56" w14:textId="0FA8EE45" w:rsidR="00563C60" w:rsidRPr="0099368D" w:rsidRDefault="00563C60" w:rsidP="0099368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A47C" w14:textId="77777777" w:rsidR="00563C60" w:rsidRDefault="00563C60">
    <w:pPr>
      <w:spacing w:after="0" w:line="259" w:lineRule="auto"/>
      <w:ind w:left="-1419" w:right="10495" w:firstLine="0"/>
      <w:jc w:val="left"/>
    </w:pPr>
    <w:r>
      <w:rPr>
        <w:rFonts w:ascii="Calibri" w:eastAsia="Calibri" w:hAnsi="Calibri" w:cs="Calibri"/>
        <w:noProof/>
      </w:rPr>
      <mc:AlternateContent>
        <mc:Choice Requires="wpg">
          <w:drawing>
            <wp:anchor distT="0" distB="0" distL="114300" distR="114300" simplePos="0" relativeHeight="251674624" behindDoc="0" locked="0" layoutInCell="1" allowOverlap="1" wp14:anchorId="73B99381" wp14:editId="315CB33A">
              <wp:simplePos x="0" y="0"/>
              <wp:positionH relativeFrom="page">
                <wp:posOffset>1905</wp:posOffset>
              </wp:positionH>
              <wp:positionV relativeFrom="page">
                <wp:posOffset>363855</wp:posOffset>
              </wp:positionV>
              <wp:extent cx="7558659" cy="545465"/>
              <wp:effectExtent l="0" t="0" r="0" b="0"/>
              <wp:wrapSquare wrapText="bothSides"/>
              <wp:docPr id="46933" name="Group 46933"/>
              <wp:cNvGraphicFramePr/>
              <a:graphic xmlns:a="http://schemas.openxmlformats.org/drawingml/2006/main">
                <a:graphicData uri="http://schemas.microsoft.com/office/word/2010/wordprocessingGroup">
                  <wpg:wgp>
                    <wpg:cNvGrpSpPr/>
                    <wpg:grpSpPr>
                      <a:xfrm>
                        <a:off x="0" y="0"/>
                        <a:ext cx="7558659" cy="545465"/>
                        <a:chOff x="0" y="0"/>
                        <a:chExt cx="7558659" cy="545465"/>
                      </a:xfrm>
                    </wpg:grpSpPr>
                    <wps:wsp>
                      <wps:cNvPr id="46938" name="Rectangle 46938"/>
                      <wps:cNvSpPr/>
                      <wps:spPr>
                        <a:xfrm>
                          <a:off x="899084" y="112777"/>
                          <a:ext cx="38021" cy="171355"/>
                        </a:xfrm>
                        <a:prstGeom prst="rect">
                          <a:avLst/>
                        </a:prstGeom>
                        <a:ln>
                          <a:noFill/>
                        </a:ln>
                      </wps:spPr>
                      <wps:txbx>
                        <w:txbxContent>
                          <w:p w14:paraId="0FF09318" w14:textId="77777777" w:rsidR="00563C60" w:rsidRDefault="00563C60">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6939" name="Rectangle 46939"/>
                      <wps:cNvSpPr/>
                      <wps:spPr>
                        <a:xfrm>
                          <a:off x="2748026" y="112777"/>
                          <a:ext cx="38021" cy="171355"/>
                        </a:xfrm>
                        <a:prstGeom prst="rect">
                          <a:avLst/>
                        </a:prstGeom>
                        <a:ln>
                          <a:noFill/>
                        </a:ln>
                      </wps:spPr>
                      <wps:txbx>
                        <w:txbxContent>
                          <w:p w14:paraId="26F1EB03" w14:textId="77777777" w:rsidR="00563C60" w:rsidRDefault="00563C60">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6934" name="Shape 46934"/>
                      <wps:cNvSpPr/>
                      <wps:spPr>
                        <a:xfrm>
                          <a:off x="0" y="545465"/>
                          <a:ext cx="7558659" cy="0"/>
                        </a:xfrm>
                        <a:custGeom>
                          <a:avLst/>
                          <a:gdLst/>
                          <a:ahLst/>
                          <a:cxnLst/>
                          <a:rect l="0" t="0" r="0" b="0"/>
                          <a:pathLst>
                            <a:path w="7558659">
                              <a:moveTo>
                                <a:pt x="7558659" y="0"/>
                              </a:moveTo>
                              <a:lnTo>
                                <a:pt x="0" y="0"/>
                              </a:lnTo>
                            </a:path>
                          </a:pathLst>
                        </a:custGeom>
                        <a:ln w="9525" cap="flat">
                          <a:round/>
                        </a:ln>
                      </wps:spPr>
                      <wps:style>
                        <a:lnRef idx="1">
                          <a:srgbClr val="BFBFBF"/>
                        </a:lnRef>
                        <a:fillRef idx="0">
                          <a:srgbClr val="000000">
                            <a:alpha val="0"/>
                          </a:srgbClr>
                        </a:fillRef>
                        <a:effectRef idx="0">
                          <a:scrgbClr r="0" g="0" b="0"/>
                        </a:effectRef>
                        <a:fontRef idx="none"/>
                      </wps:style>
                      <wps:bodyPr/>
                    </wps:wsp>
                    <wps:wsp>
                      <wps:cNvPr id="47806" name="Shape 47806"/>
                      <wps:cNvSpPr/>
                      <wps:spPr>
                        <a:xfrm>
                          <a:off x="2319655" y="0"/>
                          <a:ext cx="4488815" cy="545465"/>
                        </a:xfrm>
                        <a:custGeom>
                          <a:avLst/>
                          <a:gdLst/>
                          <a:ahLst/>
                          <a:cxnLst/>
                          <a:rect l="0" t="0" r="0" b="0"/>
                          <a:pathLst>
                            <a:path w="4488815" h="545465">
                              <a:moveTo>
                                <a:pt x="0" y="0"/>
                              </a:moveTo>
                              <a:lnTo>
                                <a:pt x="4488815" y="0"/>
                              </a:lnTo>
                              <a:lnTo>
                                <a:pt x="4488815" y="545465"/>
                              </a:lnTo>
                              <a:lnTo>
                                <a:pt x="0" y="54546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6936" name="Rectangle 46936"/>
                      <wps:cNvSpPr/>
                      <wps:spPr>
                        <a:xfrm>
                          <a:off x="2319782" y="31624"/>
                          <a:ext cx="26569" cy="119742"/>
                        </a:xfrm>
                        <a:prstGeom prst="rect">
                          <a:avLst/>
                        </a:prstGeom>
                        <a:ln>
                          <a:noFill/>
                        </a:ln>
                      </wps:spPr>
                      <wps:txbx>
                        <w:txbxContent>
                          <w:p w14:paraId="6A47EBF1" w14:textId="77777777" w:rsidR="00563C60" w:rsidRDefault="00563C60">
                            <w:pPr>
                              <w:spacing w:after="160" w:line="259" w:lineRule="auto"/>
                              <w:ind w:left="0" w:firstLine="0"/>
                              <w:jc w:val="left"/>
                            </w:pPr>
                            <w:r>
                              <w:rPr>
                                <w:rFonts w:ascii="Calibri" w:eastAsia="Calibri" w:hAnsi="Calibri" w:cs="Calibri"/>
                                <w:color w:val="A6A6A6"/>
                                <w:sz w:val="14"/>
                              </w:rPr>
                              <w:t xml:space="preserve"> </w:t>
                            </w:r>
                          </w:p>
                        </w:txbxContent>
                      </wps:txbx>
                      <wps:bodyPr horzOverflow="overflow" vert="horz" lIns="0" tIns="0" rIns="0" bIns="0" rtlCol="0">
                        <a:noAutofit/>
                      </wps:bodyPr>
                    </wps:wsp>
                    <wps:wsp>
                      <wps:cNvPr id="46937" name="Rectangle 46937"/>
                      <wps:cNvSpPr/>
                      <wps:spPr>
                        <a:xfrm>
                          <a:off x="2319782" y="156592"/>
                          <a:ext cx="26569" cy="119742"/>
                        </a:xfrm>
                        <a:prstGeom prst="rect">
                          <a:avLst/>
                        </a:prstGeom>
                        <a:ln>
                          <a:noFill/>
                        </a:ln>
                      </wps:spPr>
                      <wps:txbx>
                        <w:txbxContent>
                          <w:p w14:paraId="2600CCE4" w14:textId="77777777" w:rsidR="00563C60" w:rsidRDefault="00563C60">
                            <w:pPr>
                              <w:spacing w:after="160" w:line="259" w:lineRule="auto"/>
                              <w:ind w:left="0" w:firstLine="0"/>
                              <w:jc w:val="left"/>
                            </w:pPr>
                            <w:r>
                              <w:rPr>
                                <w:rFonts w:ascii="Calibri" w:eastAsia="Calibri" w:hAnsi="Calibri" w:cs="Calibri"/>
                                <w:color w:val="A6A6A6"/>
                                <w:sz w:val="14"/>
                              </w:rPr>
                              <w:t xml:space="preserve"> </w:t>
                            </w:r>
                          </w:p>
                        </w:txbxContent>
                      </wps:txbx>
                      <wps:bodyPr horzOverflow="overflow" vert="horz" lIns="0" tIns="0" rIns="0" bIns="0" rtlCol="0">
                        <a:noAutofit/>
                      </wps:bodyPr>
                    </wps:wsp>
                  </wpg:wgp>
                </a:graphicData>
              </a:graphic>
            </wp:anchor>
          </w:drawing>
        </mc:Choice>
        <mc:Fallback>
          <w:pict>
            <v:group w14:anchorId="73B99381" id="Group 46933" o:spid="_x0000_s1049" style="position:absolute;left:0;text-align:left;margin-left:.15pt;margin-top:28.65pt;width:595.15pt;height:42.95pt;z-index:251674624;mso-position-horizontal-relative:page;mso-position-vertical-relative:page" coordsize="75586,5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7gMAAJQQAAAOAAAAZHJzL2Uyb0RvYy54bWzkWG1v2zYQ/j5g/0HQ98WSrDcbcYqtXYIB&#10;w1q03Q+gJcoSQJECycTOfv3ujqJkO1mbNmhXIDYgU3w53j13z/Hoy1eHXgR3XJtOyU0YX0RhwGWl&#10;6k7uNuHfH69/KcPAWCZrJpTkm/Cem/DV1c8/Xe6HNU9Uq0TNdQBCpFnvh03YWjusFwtTtbxn5kIN&#10;XMJgo3TPLLzq3aLWbA/Se7FIoihf7JWuB60qbgz0vnGD4RXJbxpe2bdNY7gNxCYE3Sw9NT23+Fxc&#10;XbL1TrOh7apRDfYVWvSsk7DpJOoNsyy41d0DUX1XaWVUYy8q1S9U03QVJxvAmjg6s+ZGq9uBbNmt&#10;97thggmgPcPpq8VWf93d6OHD8E4DEvthB1jQG9pyaHSPv6BlcCDI7ifI+MEGFXQWWVbm2SoMKhjL&#10;0izNM4dp1QLwD5ZV7e+fXrjw2y5OlNkPEB5mRsA8D4EPLRs4AWvWgMA7HXT1Jkzz1RLCVbIeAvU9&#10;hA6TO8ED103w0OwJLLM2gNsjSJWrVVSmYQCQxHFSFIWDxGO2LKMkdojFRbzMCLHJcLYetLE3XPUB&#10;NjahBk0ottjdn8aCHjDVT8HNhcSnVNedEG4UewA/rx+27GF7ICPjHJXBrq2q78HyVul/3gKDG6H2&#10;m1CNrRBJDZvjaBiIPyQgjvzxDe0bW9/QVrxWxDKnzq+3VjUd6TvvNuoFrnQ6fBefQnQ+5tOVBwIi&#10;4PM+TYoU3Jb/oE6lCJthfgFOBXo5pxKXiaTpFzkUovksZXl+nuQ0OiKOyFndOnJikHtCQtqvHTWh&#10;r/Wt6iB9Eyn8yRNoYBbXoVBsBsBErwX29UDLj4pGLeZUP4YWeAXnOUIez3V2+lluDDMIbONSid8a&#10;Oo+NExK1WGVJBqmKwdHcCObyEJxKsv7PTGPsveCoqpDveQM5B/SNKX8Zvdu+Fjq4Y5AmfrvGL3oM&#10;9qWpuKaBHDatih6uiujjsqEYWuZkeePGDUjkKAmFcqoDzsVWozauGIAjFYDyJQGoNC0itZS003oJ&#10;hQzpjXwbrZ2phwbh23dMcUUZQV46YQN1gSqoydPS2zJe5XASTREFCIwndZqWZRljFJzwBTDyBcJx&#10;2HxTTkyqtFOxge6ZQ38gepyG/Dx6SoxJ2BGJ/Az/6+Qdz5xrHIpbx7TT6eeZ5TMTffQ6ITD5idSE&#10;bZ7Ly2cx7HHSPkL1a/qMVH9BvIRycuLlaTk51WBP5mZRJsTNZZwndM7N/EzyLB8L8DheFWkyIu3Z&#10;6WvFb1NOlrjbnP5eQOVR+Fx76tOpBPtin8YZ3KDIaz+KU6fS+P++I9AtEK6+dKSP13S8Wx+/04E7&#10;/5lw9S8AAAD//wMAUEsDBBQABgAIAAAAIQDtvuAW3wAAAAgBAAAPAAAAZHJzL2Rvd25yZXYueG1s&#10;TI9BT8JAEIXvJv6HzZh4k22pINZuCSHqiZAIJsTb0B3ahu5u013a8u8dTnqambyXN9/LlqNpRE+d&#10;r51VEE8iEGQLp2tbKvjefzwtQPiAVmPjLCm4kodlfn+XYardYL+o34VScIj1KSqoQmhTKX1RkUE/&#10;cS1Z1k6uMxj47EqpOxw43DRyGkVzabC2/KHCltYVFefdxSj4HHBYJfF7vzmf1tef/Wx72MSk1OPD&#10;uHoDEWgMf2a44TM65Mx0dBervWgUJOxTMHvheVPj12gO4sjbczIFmWfyf4H8FwAA//8DAFBLAQIt&#10;ABQABgAIAAAAIQC2gziS/gAAAOEBAAATAAAAAAAAAAAAAAAAAAAAAABbQ29udGVudF9UeXBlc10u&#10;eG1sUEsBAi0AFAAGAAgAAAAhADj9If/WAAAAlAEAAAsAAAAAAAAAAAAAAAAALwEAAF9yZWxzLy5y&#10;ZWxzUEsBAi0AFAAGAAgAAAAhAP46UD/uAwAAlBAAAA4AAAAAAAAAAAAAAAAALgIAAGRycy9lMm9E&#10;b2MueG1sUEsBAi0AFAAGAAgAAAAhAO2+4BbfAAAACAEAAA8AAAAAAAAAAAAAAAAASAYAAGRycy9k&#10;b3ducmV2LnhtbFBLBQYAAAAABAAEAPMAAABUBwAAAAA=&#10;">
              <v:rect id="Rectangle 46938" o:spid="_x0000_s1050" style="position:absolute;left:8990;top:1127;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YtgxQAAAN4AAAAPAAAAZHJzL2Rvd25yZXYueG1sRE9Na8JA&#10;EL0X/A/LCL01G20RE11FbIse26QQvQ3ZMQlmZ0N2a9L++u6h4PHxvtfb0bTiRr1rLCuYRTEI4tLq&#10;hisFX/n70xKE88gaW8uk4IccbDeThzWm2g78SbfMVyKEsEtRQe19l0rpypoMush2xIG72N6gD7Cv&#10;pO5xCOGmlfM4XkiDDYeGGjva11Res2+j4LDsdqej/R2q9u18KD6K5DVPvFKP03G3AuFp9Hfxv/uo&#10;FbwskuewN9wJV0Bu/gAAAP//AwBQSwECLQAUAAYACAAAACEA2+H2y+4AAACFAQAAEwAAAAAAAAAA&#10;AAAAAAAAAAAAW0NvbnRlbnRfVHlwZXNdLnhtbFBLAQItABQABgAIAAAAIQBa9CxbvwAAABUBAAAL&#10;AAAAAAAAAAAAAAAAAB8BAABfcmVscy8ucmVsc1BLAQItABQABgAIAAAAIQDAxYtgxQAAAN4AAAAP&#10;AAAAAAAAAAAAAAAAAAcCAABkcnMvZG93bnJldi54bWxQSwUGAAAAAAMAAwC3AAAA+QIAAAAA&#10;" filled="f" stroked="f">
                <v:textbox inset="0,0,0,0">
                  <w:txbxContent>
                    <w:p w14:paraId="0FF09318" w14:textId="77777777" w:rsidR="00563C60" w:rsidRDefault="00563C60">
                      <w:pPr>
                        <w:spacing w:after="160" w:line="259" w:lineRule="auto"/>
                        <w:ind w:left="0" w:firstLine="0"/>
                        <w:jc w:val="left"/>
                      </w:pPr>
                      <w:r>
                        <w:rPr>
                          <w:rFonts w:ascii="Calibri" w:eastAsia="Calibri" w:hAnsi="Calibri" w:cs="Calibri"/>
                          <w:sz w:val="20"/>
                        </w:rPr>
                        <w:t xml:space="preserve"> </w:t>
                      </w:r>
                    </w:p>
                  </w:txbxContent>
                </v:textbox>
              </v:rect>
              <v:rect id="Rectangle 46939" o:spid="_x0000_s1051" style="position:absolute;left:27480;top:1127;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S77xwAAAN4AAAAPAAAAZHJzL2Rvd25yZXYueG1sRI9ba8JA&#10;FITfBf/DcoS+6cYLYqKriBf00aqgvh2yp0lo9mzIbk3aX98tCH0cZuYbZrFqTSmeVLvCsoLhIAJB&#10;nFpdcKbgetn3ZyCcR9ZYWiYF3+Rgtex2Fpho2/A7Pc8+EwHCLkEFufdVIqVLczLoBrYiDt6HrQ36&#10;IOtM6hqbADelHEXRVBosOCzkWNEmp/Tz/GUUHGbV+n60P01W7h6H2+kWby+xV+qt167nIDy1/j/8&#10;ah+1gsk0HsfwdydcAbn8BQAA//8DAFBLAQItABQABgAIAAAAIQDb4fbL7gAAAIUBAAATAAAAAAAA&#10;AAAAAAAAAAAAAABbQ29udGVudF9UeXBlc10ueG1sUEsBAi0AFAAGAAgAAAAhAFr0LFu/AAAAFQEA&#10;AAsAAAAAAAAAAAAAAAAAHwEAAF9yZWxzLy5yZWxzUEsBAi0AFAAGAAgAAAAhAK+JLvvHAAAA3gAA&#10;AA8AAAAAAAAAAAAAAAAABwIAAGRycy9kb3ducmV2LnhtbFBLBQYAAAAAAwADALcAAAD7AgAAAAA=&#10;" filled="f" stroked="f">
                <v:textbox inset="0,0,0,0">
                  <w:txbxContent>
                    <w:p w14:paraId="26F1EB03" w14:textId="77777777" w:rsidR="00563C60" w:rsidRDefault="00563C60">
                      <w:pPr>
                        <w:spacing w:after="160" w:line="259" w:lineRule="auto"/>
                        <w:ind w:left="0" w:firstLine="0"/>
                        <w:jc w:val="left"/>
                      </w:pPr>
                      <w:r>
                        <w:rPr>
                          <w:rFonts w:ascii="Calibri" w:eastAsia="Calibri" w:hAnsi="Calibri" w:cs="Calibri"/>
                          <w:sz w:val="20"/>
                        </w:rPr>
                        <w:t xml:space="preserve"> </w:t>
                      </w:r>
                    </w:p>
                  </w:txbxContent>
                </v:textbox>
              </v:rect>
              <v:shape id="Shape 46934" o:spid="_x0000_s1052" style="position:absolute;top:5454;width:75586;height:0;visibility:visible;mso-wrap-style:square;v-text-anchor:top" coordsize="7558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vjRyAAAAN4AAAAPAAAAZHJzL2Rvd25yZXYueG1sRI9Pa8JA&#10;FMTvBb/D8oTe6kYb/BNdpRRae6liFLw+ss8kNvs27G5j/PbdQqHHYWZ+w6w2vWlER87XlhWMRwkI&#10;4sLqmksFp+Pb0xyED8gaG8uk4E4eNuvBwwozbW98oC4PpYgQ9hkqqEJoMyl9UZFBP7ItcfQu1hkM&#10;UbpSaoe3CDeNnCTJVBqsOS5U2NJrRcVX/m0U7O+7tE+76/n8WV+2udxOipl7V+px2L8sQQTqw3/4&#10;r/2hFaTTxXMKv3fiFZDrHwAAAP//AwBQSwECLQAUAAYACAAAACEA2+H2y+4AAACFAQAAEwAAAAAA&#10;AAAAAAAAAAAAAAAAW0NvbnRlbnRfVHlwZXNdLnhtbFBLAQItABQABgAIAAAAIQBa9CxbvwAAABUB&#10;AAALAAAAAAAAAAAAAAAAAB8BAABfcmVscy8ucmVsc1BLAQItABQABgAIAAAAIQDtivjRyAAAAN4A&#10;AAAPAAAAAAAAAAAAAAAAAAcCAABkcnMvZG93bnJldi54bWxQSwUGAAAAAAMAAwC3AAAA/AIAAAAA&#10;" path="m7558659,l,e" filled="f" strokecolor="#bfbfbf">
                <v:path arrowok="t" textboxrect="0,0,7558659,0"/>
              </v:shape>
              <v:shape id="Shape 47806" o:spid="_x0000_s1053" style="position:absolute;left:23196;width:44888;height:5454;visibility:visible;mso-wrap-style:square;v-text-anchor:top" coordsize="4488815,54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RNUxwAAAN4AAAAPAAAAZHJzL2Rvd25yZXYueG1sRI/dasJA&#10;FITvC77DcoTeNRslWI2uIhYhUKg0+gCH7MmPZs+G7DbGPn23UOjlMDPfMJvdaFoxUO8aywpmUQyC&#10;uLC64UrB5Xx8WYJwHllja5kUPMjBbjt52mCq7Z0/ach9JQKEXYoKau+7VEpX1GTQRbYjDl5pe4M+&#10;yL6Susd7gJtWzuN4IQ02HBZq7OhQU3HLv4wCffq4JtXx7fbIV98sB1u+Z/uTUs/Tcb8G4Wn0/+G/&#10;dqYVJK/LeAG/d8IVkNsfAAAA//8DAFBLAQItABQABgAIAAAAIQDb4fbL7gAAAIUBAAATAAAAAAAA&#10;AAAAAAAAAAAAAABbQ29udGVudF9UeXBlc10ueG1sUEsBAi0AFAAGAAgAAAAhAFr0LFu/AAAAFQEA&#10;AAsAAAAAAAAAAAAAAAAAHwEAAF9yZWxzLy5yZWxzUEsBAi0AFAAGAAgAAAAhAG9BE1THAAAA3gAA&#10;AA8AAAAAAAAAAAAAAAAABwIAAGRycy9kb3ducmV2LnhtbFBLBQYAAAAAAwADALcAAAD7AgAAAAA=&#10;" path="m,l4488815,r,545465l,545465,,e" stroked="f" strokeweight="0">
                <v:path arrowok="t" textboxrect="0,0,4488815,545465"/>
              </v:shape>
              <v:rect id="Rectangle 46936" o:spid="_x0000_s1054" style="position:absolute;left:23197;top:31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rqJxwAAAN4AAAAPAAAAZHJzL2Rvd25yZXYueG1sRI9Ba8JA&#10;FITvhf6H5RW81U2rBBNdRVpFj1YF9fbIPpNg9m3Iribtr3cFocdhZr5hJrPOVOJGjSstK/joRyCI&#10;M6tLzhXsd8v3EQjnkTVWlknBLzmYTV9fJphq2/IP3bY+FwHCLkUFhfd1KqXLCjLo+rYmDt7ZNgZ9&#10;kE0udYNtgJtKfkZRLA2WHBYKrOmroOyyvRoFq1E9P67tX5tXi9PqsDkk37vEK9V76+ZjEJ46/x9+&#10;ttdawTBOBjE87oQrIKd3AAAA//8DAFBLAQItABQABgAIAAAAIQDb4fbL7gAAAIUBAAATAAAAAAAA&#10;AAAAAAAAAAAAAABbQ29udGVudF9UeXBlc10ueG1sUEsBAi0AFAAGAAgAAAAhAFr0LFu/AAAAFQEA&#10;AAsAAAAAAAAAAAAAAAAAHwEAAF9yZWxzLy5yZWxzUEsBAi0AFAAGAAgAAAAhAN4WuonHAAAA3gAA&#10;AA8AAAAAAAAAAAAAAAAABwIAAGRycy9kb3ducmV2LnhtbFBLBQYAAAAAAwADALcAAAD7AgAAAAA=&#10;" filled="f" stroked="f">
                <v:textbox inset="0,0,0,0">
                  <w:txbxContent>
                    <w:p w14:paraId="6A47EBF1" w14:textId="77777777" w:rsidR="00563C60" w:rsidRDefault="00563C60">
                      <w:pPr>
                        <w:spacing w:after="160" w:line="259" w:lineRule="auto"/>
                        <w:ind w:left="0" w:firstLine="0"/>
                        <w:jc w:val="left"/>
                      </w:pPr>
                      <w:r>
                        <w:rPr>
                          <w:rFonts w:ascii="Calibri" w:eastAsia="Calibri" w:hAnsi="Calibri" w:cs="Calibri"/>
                          <w:color w:val="A6A6A6"/>
                          <w:sz w:val="14"/>
                        </w:rPr>
                        <w:t xml:space="preserve"> </w:t>
                      </w:r>
                    </w:p>
                  </w:txbxContent>
                </v:textbox>
              </v:rect>
              <v:rect id="Rectangle 46937" o:spid="_x0000_s1055" style="position:absolute;left:23197;top:1565;width:266;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h8SyAAAAN4AAAAPAAAAZHJzL2Rvd25yZXYueG1sRI9Pa8JA&#10;FMTvBb/D8oTemo21pCa6itQWPfqnYHt7ZJ9JMPs2ZLcm7ad3C4LHYWZ+w8wWvanFhVpXWVYwimIQ&#10;xLnVFRcKPg8fTxMQziNrrC2Tgl9ysJgPHmaYadvxji57X4gAYZehgtL7JpPS5SUZdJFtiIN3sq1B&#10;H2RbSN1iF+Cmls9xnEiDFYeFEht6Kyk/73+MgvWkWX5t7F9X1O/f6+P2mK4OqVfqcdgvpyA89f4e&#10;vrU3WsFLko5f4f9OuAJyfgUAAP//AwBQSwECLQAUAAYACAAAACEA2+H2y+4AAACFAQAAEwAAAAAA&#10;AAAAAAAAAAAAAAAAW0NvbnRlbnRfVHlwZXNdLnhtbFBLAQItABQABgAIAAAAIQBa9CxbvwAAABUB&#10;AAALAAAAAAAAAAAAAAAAAB8BAABfcmVscy8ucmVsc1BLAQItABQABgAIAAAAIQCxWh8SyAAAAN4A&#10;AAAPAAAAAAAAAAAAAAAAAAcCAABkcnMvZG93bnJldi54bWxQSwUGAAAAAAMAAwC3AAAA/AIAAAAA&#10;" filled="f" stroked="f">
                <v:textbox inset="0,0,0,0">
                  <w:txbxContent>
                    <w:p w14:paraId="2600CCE4" w14:textId="77777777" w:rsidR="00563C60" w:rsidRDefault="00563C60">
                      <w:pPr>
                        <w:spacing w:after="160" w:line="259" w:lineRule="auto"/>
                        <w:ind w:left="0" w:firstLine="0"/>
                        <w:jc w:val="left"/>
                      </w:pPr>
                      <w:r>
                        <w:rPr>
                          <w:rFonts w:ascii="Calibri" w:eastAsia="Calibri" w:hAnsi="Calibri" w:cs="Calibri"/>
                          <w:color w:val="A6A6A6"/>
                          <w:sz w:val="14"/>
                        </w:rPr>
                        <w:t xml:space="preserve"> </w:t>
                      </w:r>
                    </w:p>
                  </w:txbxContent>
                </v:textbox>
              </v:rect>
              <w10:wrap type="square" anchorx="page" anchory="page"/>
            </v:group>
          </w:pict>
        </mc:Fallback>
      </mc:AlternateContent>
    </w:r>
  </w:p>
  <w:p w14:paraId="1D91311E" w14:textId="77777777" w:rsidR="00563C60" w:rsidRDefault="00563C60">
    <w:r>
      <w:rPr>
        <w:rFonts w:ascii="Calibri" w:eastAsia="Calibri" w:hAnsi="Calibri" w:cs="Calibri"/>
        <w:noProof/>
      </w:rPr>
      <mc:AlternateContent>
        <mc:Choice Requires="wpg">
          <w:drawing>
            <wp:anchor distT="0" distB="0" distL="114300" distR="114300" simplePos="0" relativeHeight="251675648" behindDoc="1" locked="0" layoutInCell="1" allowOverlap="1" wp14:anchorId="4C54792F" wp14:editId="5FB9D3FE">
              <wp:simplePos x="0" y="0"/>
              <wp:positionH relativeFrom="page">
                <wp:posOffset>0</wp:posOffset>
              </wp:positionH>
              <wp:positionV relativeFrom="page">
                <wp:posOffset>0</wp:posOffset>
              </wp:positionV>
              <wp:extent cx="1" cy="1"/>
              <wp:effectExtent l="0" t="0" r="0" b="0"/>
              <wp:wrapNone/>
              <wp:docPr id="46940" name="Group 4694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6940"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26F2"/>
    <w:multiLevelType w:val="hybridMultilevel"/>
    <w:tmpl w:val="9BD00940"/>
    <w:lvl w:ilvl="0" w:tplc="04150011">
      <w:start w:val="1"/>
      <w:numFmt w:val="decimal"/>
      <w:lvlText w:val="%1)"/>
      <w:lvlJc w:val="left"/>
      <w:pPr>
        <w:ind w:left="710" w:firstLine="0"/>
      </w:pPr>
      <w:rPr>
        <w:b w:val="0"/>
        <w:i w:val="0"/>
        <w:strike w:val="0"/>
        <w:dstrike w:val="0"/>
        <w:color w:val="000000"/>
        <w:sz w:val="22"/>
        <w:szCs w:val="22"/>
        <w:u w:val="none" w:color="000000"/>
        <w:effect w:val="none"/>
        <w:bdr w:val="none" w:sz="0" w:space="0" w:color="auto" w:frame="1"/>
        <w:vertAlign w:val="baseline"/>
      </w:rPr>
    </w:lvl>
    <w:lvl w:ilvl="1" w:tplc="6D189696">
      <w:start w:val="1"/>
      <w:numFmt w:val="lowerLetter"/>
      <w:lvlText w:val="%2)"/>
      <w:lvlJc w:val="left"/>
      <w:pPr>
        <w:ind w:left="12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5FCBAF4">
      <w:start w:val="1"/>
      <w:numFmt w:val="lowerRoman"/>
      <w:lvlText w:val="%3"/>
      <w:lvlJc w:val="left"/>
      <w:pPr>
        <w:ind w:left="19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9A2AD9A6">
      <w:start w:val="1"/>
      <w:numFmt w:val="decimal"/>
      <w:lvlText w:val="%4"/>
      <w:lvlJc w:val="left"/>
      <w:pPr>
        <w:ind w:left="26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134BA06">
      <w:start w:val="1"/>
      <w:numFmt w:val="lowerLetter"/>
      <w:lvlText w:val="%5"/>
      <w:lvlJc w:val="left"/>
      <w:pPr>
        <w:ind w:left="33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C46060C">
      <w:start w:val="1"/>
      <w:numFmt w:val="lowerRoman"/>
      <w:lvlText w:val="%6"/>
      <w:lvlJc w:val="left"/>
      <w:pPr>
        <w:ind w:left="41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0640A26">
      <w:start w:val="1"/>
      <w:numFmt w:val="decimal"/>
      <w:lvlText w:val="%7"/>
      <w:lvlJc w:val="left"/>
      <w:pPr>
        <w:ind w:left="48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8828740">
      <w:start w:val="1"/>
      <w:numFmt w:val="lowerLetter"/>
      <w:lvlText w:val="%8"/>
      <w:lvlJc w:val="left"/>
      <w:pPr>
        <w:ind w:left="55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2BE6030">
      <w:start w:val="1"/>
      <w:numFmt w:val="lowerRoman"/>
      <w:lvlText w:val="%9"/>
      <w:lvlJc w:val="left"/>
      <w:pPr>
        <w:ind w:left="62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54F46CE"/>
    <w:multiLevelType w:val="hybridMultilevel"/>
    <w:tmpl w:val="4500A858"/>
    <w:lvl w:ilvl="0" w:tplc="04150011">
      <w:start w:val="1"/>
      <w:numFmt w:val="decimal"/>
      <w:lvlText w:val="%1)"/>
      <w:lvlJc w:val="left"/>
      <w:pPr>
        <w:ind w:left="2150" w:hanging="360"/>
      </w:pPr>
    </w:lvl>
    <w:lvl w:ilvl="1" w:tplc="04150011">
      <w:start w:val="1"/>
      <w:numFmt w:val="decimal"/>
      <w:lvlText w:val="%2)"/>
      <w:lvlJc w:val="left"/>
      <w:pPr>
        <w:ind w:left="2870" w:hanging="360"/>
      </w:pPr>
    </w:lvl>
    <w:lvl w:ilvl="2" w:tplc="0415001B">
      <w:start w:val="1"/>
      <w:numFmt w:val="lowerRoman"/>
      <w:lvlText w:val="%3."/>
      <w:lvlJc w:val="right"/>
      <w:pPr>
        <w:ind w:left="3590" w:hanging="180"/>
      </w:pPr>
    </w:lvl>
    <w:lvl w:ilvl="3" w:tplc="0415000F">
      <w:start w:val="1"/>
      <w:numFmt w:val="decimal"/>
      <w:lvlText w:val="%4."/>
      <w:lvlJc w:val="left"/>
      <w:pPr>
        <w:ind w:left="4310" w:hanging="360"/>
      </w:pPr>
    </w:lvl>
    <w:lvl w:ilvl="4" w:tplc="04150019">
      <w:start w:val="1"/>
      <w:numFmt w:val="lowerLetter"/>
      <w:lvlText w:val="%5."/>
      <w:lvlJc w:val="left"/>
      <w:pPr>
        <w:ind w:left="5030" w:hanging="360"/>
      </w:pPr>
    </w:lvl>
    <w:lvl w:ilvl="5" w:tplc="0415001B">
      <w:start w:val="1"/>
      <w:numFmt w:val="lowerRoman"/>
      <w:lvlText w:val="%6."/>
      <w:lvlJc w:val="right"/>
      <w:pPr>
        <w:ind w:left="5750" w:hanging="180"/>
      </w:pPr>
    </w:lvl>
    <w:lvl w:ilvl="6" w:tplc="0415000F">
      <w:start w:val="1"/>
      <w:numFmt w:val="decimal"/>
      <w:lvlText w:val="%7."/>
      <w:lvlJc w:val="left"/>
      <w:pPr>
        <w:ind w:left="6470" w:hanging="360"/>
      </w:pPr>
    </w:lvl>
    <w:lvl w:ilvl="7" w:tplc="04150019">
      <w:start w:val="1"/>
      <w:numFmt w:val="lowerLetter"/>
      <w:lvlText w:val="%8."/>
      <w:lvlJc w:val="left"/>
      <w:pPr>
        <w:ind w:left="7190" w:hanging="360"/>
      </w:pPr>
    </w:lvl>
    <w:lvl w:ilvl="8" w:tplc="0415001B">
      <w:start w:val="1"/>
      <w:numFmt w:val="lowerRoman"/>
      <w:lvlText w:val="%9."/>
      <w:lvlJc w:val="right"/>
      <w:pPr>
        <w:ind w:left="7910" w:hanging="180"/>
      </w:pPr>
    </w:lvl>
  </w:abstractNum>
  <w:abstractNum w:abstractNumId="2" w15:restartNumberingAfterBreak="0">
    <w:nsid w:val="0599767B"/>
    <w:multiLevelType w:val="hybridMultilevel"/>
    <w:tmpl w:val="2460E4C6"/>
    <w:lvl w:ilvl="0" w:tplc="A4FCC284">
      <w:start w:val="1"/>
      <w:numFmt w:val="bullet"/>
      <w:lvlText w:val=""/>
      <w:lvlJc w:val="left"/>
      <w:pPr>
        <w:ind w:left="720" w:hanging="360"/>
      </w:pPr>
      <w:rPr>
        <w:rFonts w:ascii="Symbol" w:hAnsi="Symbol" w:hint="default"/>
      </w:rPr>
    </w:lvl>
    <w:lvl w:ilvl="1" w:tplc="A4FCC28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B904BD"/>
    <w:multiLevelType w:val="hybridMultilevel"/>
    <w:tmpl w:val="126E5B8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7EA4D89"/>
    <w:multiLevelType w:val="hybridMultilevel"/>
    <w:tmpl w:val="AAF4E9EA"/>
    <w:lvl w:ilvl="0" w:tplc="9CBE8E6C">
      <w:start w:val="1"/>
      <w:numFmt w:val="decimal"/>
      <w:lvlText w:val="%1."/>
      <w:lvlJc w:val="left"/>
      <w:pPr>
        <w:ind w:left="720" w:hanging="360"/>
      </w:pPr>
      <w:rPr>
        <w:rFonts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3C6CEE"/>
    <w:multiLevelType w:val="hybridMultilevel"/>
    <w:tmpl w:val="655A9084"/>
    <w:lvl w:ilvl="0" w:tplc="A2CE4406">
      <w:start w:val="1"/>
      <w:numFmt w:val="decimal"/>
      <w:lvlText w:val="%1."/>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61AD4">
      <w:start w:val="1"/>
      <w:numFmt w:val="lowerLetter"/>
      <w:lvlText w:val="%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C8E40C">
      <w:start w:val="1"/>
      <w:numFmt w:val="lowerRoman"/>
      <w:lvlText w:val="%3"/>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28EA2C">
      <w:start w:val="1"/>
      <w:numFmt w:val="decimal"/>
      <w:lvlText w:val="%4"/>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6E16B8">
      <w:start w:val="1"/>
      <w:numFmt w:val="lowerLetter"/>
      <w:lvlText w:val="%5"/>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30F8BC">
      <w:start w:val="1"/>
      <w:numFmt w:val="lowerRoman"/>
      <w:lvlText w:val="%6"/>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CE0902">
      <w:start w:val="1"/>
      <w:numFmt w:val="decimal"/>
      <w:lvlText w:val="%7"/>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000CF6">
      <w:start w:val="1"/>
      <w:numFmt w:val="lowerLetter"/>
      <w:lvlText w:val="%8"/>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446B78">
      <w:start w:val="1"/>
      <w:numFmt w:val="lowerRoman"/>
      <w:lvlText w:val="%9"/>
      <w:lvlJc w:val="left"/>
      <w:pPr>
        <w:ind w:left="6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523CBD"/>
    <w:multiLevelType w:val="hybridMultilevel"/>
    <w:tmpl w:val="095A0D12"/>
    <w:lvl w:ilvl="0" w:tplc="AF4EDCCA">
      <w:start w:val="1"/>
      <w:numFmt w:val="decimal"/>
      <w:lvlText w:val="%1."/>
      <w:lvlJc w:val="left"/>
      <w:pPr>
        <w:tabs>
          <w:tab w:val="num" w:pos="360"/>
        </w:tabs>
        <w:ind w:left="360" w:hanging="360"/>
      </w:pPr>
      <w:rPr>
        <w:rFonts w:asciiTheme="minorHAnsi" w:eastAsiaTheme="minorEastAsia" w:hAnsiTheme="minorHAnsi" w:cstheme="minorBidi" w:hint="default"/>
        <w:i w:val="0"/>
        <w:sz w:val="20"/>
        <w:szCs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9717286"/>
    <w:multiLevelType w:val="hybridMultilevel"/>
    <w:tmpl w:val="EAC2D6E2"/>
    <w:lvl w:ilvl="0" w:tplc="4A08A280">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3C30A3"/>
    <w:multiLevelType w:val="hybridMultilevel"/>
    <w:tmpl w:val="14685DB6"/>
    <w:lvl w:ilvl="0" w:tplc="1EF06018">
      <w:start w:val="8"/>
      <w:numFmt w:val="decimal"/>
      <w:lvlText w:val="%1."/>
      <w:lvlJc w:val="left"/>
      <w:pPr>
        <w:ind w:left="705" w:hanging="360"/>
      </w:pPr>
      <w:rPr>
        <w:rFonts w:ascii="Times New Roman" w:hAnsi="Times New Roman" w:cs="Times New Roman"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7443B8"/>
    <w:multiLevelType w:val="hybridMultilevel"/>
    <w:tmpl w:val="63089C12"/>
    <w:lvl w:ilvl="0" w:tplc="04150003">
      <w:start w:val="1"/>
      <w:numFmt w:val="bullet"/>
      <w:lvlText w:val="o"/>
      <w:lvlJc w:val="left"/>
      <w:pPr>
        <w:ind w:left="2345" w:hanging="360"/>
      </w:pPr>
      <w:rPr>
        <w:rFonts w:ascii="Courier New" w:hAnsi="Courier New" w:cs="Courier New" w:hint="default"/>
        <w:strike w:val="0"/>
        <w:color w:val="auto"/>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10" w15:restartNumberingAfterBreak="0">
    <w:nsid w:val="0DCE3D11"/>
    <w:multiLevelType w:val="hybridMultilevel"/>
    <w:tmpl w:val="F5101130"/>
    <w:lvl w:ilvl="0" w:tplc="D5329566">
      <w:start w:val="1"/>
      <w:numFmt w:val="decimal"/>
      <w:lvlText w:val="%1."/>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08A42E">
      <w:start w:val="1"/>
      <w:numFmt w:val="lowerLetter"/>
      <w:lvlText w:val="%2"/>
      <w:lvlJc w:val="left"/>
      <w:pPr>
        <w:ind w:left="1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B241FC">
      <w:start w:val="1"/>
      <w:numFmt w:val="lowerRoman"/>
      <w:lvlText w:val="%3"/>
      <w:lvlJc w:val="left"/>
      <w:pPr>
        <w:ind w:left="2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20F118">
      <w:start w:val="1"/>
      <w:numFmt w:val="decimal"/>
      <w:lvlText w:val="%4"/>
      <w:lvlJc w:val="left"/>
      <w:pPr>
        <w:ind w:left="2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5A1FDA">
      <w:start w:val="1"/>
      <w:numFmt w:val="lowerLetter"/>
      <w:lvlText w:val="%5"/>
      <w:lvlJc w:val="left"/>
      <w:pPr>
        <w:ind w:left="3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0C5330">
      <w:start w:val="1"/>
      <w:numFmt w:val="lowerRoman"/>
      <w:lvlText w:val="%6"/>
      <w:lvlJc w:val="left"/>
      <w:pPr>
        <w:ind w:left="4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D0C4C0">
      <w:start w:val="1"/>
      <w:numFmt w:val="decimal"/>
      <w:lvlText w:val="%7"/>
      <w:lvlJc w:val="left"/>
      <w:pPr>
        <w:ind w:left="5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6248A2">
      <w:start w:val="1"/>
      <w:numFmt w:val="lowerLetter"/>
      <w:lvlText w:val="%8"/>
      <w:lvlJc w:val="left"/>
      <w:pPr>
        <w:ind w:left="5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4AA5C8">
      <w:start w:val="1"/>
      <w:numFmt w:val="lowerRoman"/>
      <w:lvlText w:val="%9"/>
      <w:lvlJc w:val="left"/>
      <w:pPr>
        <w:ind w:left="6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17F5618"/>
    <w:multiLevelType w:val="hybridMultilevel"/>
    <w:tmpl w:val="618470AE"/>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2" w15:restartNumberingAfterBreak="0">
    <w:nsid w:val="13554DA7"/>
    <w:multiLevelType w:val="hybridMultilevel"/>
    <w:tmpl w:val="48F432BC"/>
    <w:lvl w:ilvl="0" w:tplc="BF2A1E8E">
      <w:start w:val="1"/>
      <w:numFmt w:val="lowerLetter"/>
      <w:lvlText w:val="%1)"/>
      <w:lvlJc w:val="left"/>
      <w:pPr>
        <w:ind w:left="1428" w:hanging="360"/>
      </w:pPr>
      <w:rPr>
        <w:strike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13F7270D"/>
    <w:multiLevelType w:val="hybridMultilevel"/>
    <w:tmpl w:val="D8DA9AC0"/>
    <w:lvl w:ilvl="0" w:tplc="6ECAD66C">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ECAD66C">
      <w:start w:val="1"/>
      <w:numFmt w:val="lowerLetter"/>
      <w:lvlText w:val="%2)"/>
      <w:lvlJc w:val="left"/>
      <w:pPr>
        <w:ind w:left="1440" w:hanging="36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51F004B"/>
    <w:multiLevelType w:val="hybridMultilevel"/>
    <w:tmpl w:val="E68C28CA"/>
    <w:lvl w:ilvl="0" w:tplc="04150017">
      <w:start w:val="1"/>
      <w:numFmt w:val="lowerLetter"/>
      <w:lvlText w:val="%1)"/>
      <w:lvlJc w:val="left"/>
      <w:pPr>
        <w:ind w:left="720" w:hanging="360"/>
      </w:pPr>
    </w:lvl>
    <w:lvl w:ilvl="1" w:tplc="4C5CD652">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5B90EB7"/>
    <w:multiLevelType w:val="hybridMultilevel"/>
    <w:tmpl w:val="42B81700"/>
    <w:lvl w:ilvl="0" w:tplc="C18C8A84">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C94CCC"/>
    <w:multiLevelType w:val="hybridMultilevel"/>
    <w:tmpl w:val="D94CEE7C"/>
    <w:lvl w:ilvl="0" w:tplc="A9FEFD26">
      <w:start w:val="1"/>
      <w:numFmt w:val="decimal"/>
      <w:lvlText w:val="%1."/>
      <w:lvlJc w:val="left"/>
      <w:pPr>
        <w:ind w:left="708"/>
      </w:pPr>
      <w:rPr>
        <w:rFonts w:ascii="Times New Roman" w:eastAsia="Times New Roman" w:hAnsi="Times New Roman" w:cs="Times New Roman"/>
        <w:b w:val="0"/>
        <w:bCs w:val="0"/>
        <w:i w:val="0"/>
        <w:strike w:val="0"/>
        <w:dstrike w:val="0"/>
        <w:color w:val="000000"/>
        <w:sz w:val="22"/>
        <w:szCs w:val="22"/>
        <w:u w:val="none" w:color="000000"/>
        <w:bdr w:val="none" w:sz="0" w:space="0" w:color="auto"/>
        <w:shd w:val="clear" w:color="auto" w:fill="auto"/>
        <w:vertAlign w:val="baseline"/>
      </w:rPr>
    </w:lvl>
    <w:lvl w:ilvl="1" w:tplc="03F63E1E">
      <w:start w:val="1"/>
      <w:numFmt w:val="lowerLetter"/>
      <w:lvlText w:val="%2"/>
      <w:lvlJc w:val="left"/>
      <w:pPr>
        <w:ind w:left="11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3B46552">
      <w:start w:val="1"/>
      <w:numFmt w:val="lowerRoman"/>
      <w:lvlText w:val="%3"/>
      <w:lvlJc w:val="left"/>
      <w:pPr>
        <w:ind w:left="19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59EFAC2">
      <w:start w:val="1"/>
      <w:numFmt w:val="decimal"/>
      <w:lvlText w:val="%4"/>
      <w:lvlJc w:val="left"/>
      <w:pPr>
        <w:ind w:left="26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6648CC0">
      <w:start w:val="1"/>
      <w:numFmt w:val="lowerLetter"/>
      <w:lvlText w:val="%5"/>
      <w:lvlJc w:val="left"/>
      <w:pPr>
        <w:ind w:left="33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B4C4AEC">
      <w:start w:val="1"/>
      <w:numFmt w:val="lowerRoman"/>
      <w:lvlText w:val="%6"/>
      <w:lvlJc w:val="left"/>
      <w:pPr>
        <w:ind w:left="40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396DAAC">
      <w:start w:val="1"/>
      <w:numFmt w:val="decimal"/>
      <w:lvlText w:val="%7"/>
      <w:lvlJc w:val="left"/>
      <w:pPr>
        <w:ind w:left="47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C267B2A">
      <w:start w:val="1"/>
      <w:numFmt w:val="lowerLetter"/>
      <w:lvlText w:val="%8"/>
      <w:lvlJc w:val="left"/>
      <w:pPr>
        <w:ind w:left="55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18A5848">
      <w:start w:val="1"/>
      <w:numFmt w:val="lowerRoman"/>
      <w:lvlText w:val="%9"/>
      <w:lvlJc w:val="left"/>
      <w:pPr>
        <w:ind w:left="62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88F5950"/>
    <w:multiLevelType w:val="hybridMultilevel"/>
    <w:tmpl w:val="2F18F0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F35D67"/>
    <w:multiLevelType w:val="hybridMultilevel"/>
    <w:tmpl w:val="0BCE552A"/>
    <w:lvl w:ilvl="0" w:tplc="906E52EC">
      <w:start w:val="1"/>
      <w:numFmt w:val="decimal"/>
      <w:lvlText w:val="%1."/>
      <w:lvlJc w:val="left"/>
      <w:pPr>
        <w:tabs>
          <w:tab w:val="num" w:pos="360"/>
        </w:tabs>
        <w:ind w:left="360" w:hanging="360"/>
      </w:pPr>
      <w:rPr>
        <w:rFonts w:asciiTheme="minorHAnsi" w:eastAsiaTheme="minorEastAsia" w:hAnsiTheme="minorHAnsi" w:cstheme="minorBidi" w:hint="default"/>
        <w:i w:val="0"/>
        <w:sz w:val="20"/>
        <w:szCs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9AB5D03"/>
    <w:multiLevelType w:val="hybridMultilevel"/>
    <w:tmpl w:val="DE3C6090"/>
    <w:lvl w:ilvl="0" w:tplc="0415000F">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0" w15:restartNumberingAfterBreak="0">
    <w:nsid w:val="19E51306"/>
    <w:multiLevelType w:val="hybridMultilevel"/>
    <w:tmpl w:val="0BCE552A"/>
    <w:lvl w:ilvl="0" w:tplc="906E52EC">
      <w:start w:val="1"/>
      <w:numFmt w:val="decimal"/>
      <w:lvlText w:val="%1."/>
      <w:lvlJc w:val="left"/>
      <w:pPr>
        <w:tabs>
          <w:tab w:val="num" w:pos="360"/>
        </w:tabs>
        <w:ind w:left="360" w:hanging="360"/>
      </w:pPr>
      <w:rPr>
        <w:rFonts w:asciiTheme="minorHAnsi" w:eastAsiaTheme="minorEastAsia" w:hAnsiTheme="minorHAnsi" w:cstheme="minorBidi" w:hint="default"/>
        <w:i w:val="0"/>
        <w:sz w:val="20"/>
        <w:szCs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1B6B1DEB"/>
    <w:multiLevelType w:val="hybridMultilevel"/>
    <w:tmpl w:val="091825A0"/>
    <w:lvl w:ilvl="0" w:tplc="6ECAD66C">
      <w:start w:val="1"/>
      <w:numFmt w:val="lowerLetter"/>
      <w:lvlText w:val="%1)"/>
      <w:lvlJc w:val="left"/>
      <w:pPr>
        <w:ind w:left="1430" w:hanging="36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ECAD66C">
      <w:start w:val="1"/>
      <w:numFmt w:val="lowerLetter"/>
      <w:lvlText w:val="%2)"/>
      <w:lvlJc w:val="left"/>
      <w:pPr>
        <w:ind w:left="2150" w:hanging="36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415001B">
      <w:start w:val="1"/>
      <w:numFmt w:val="lowerRoman"/>
      <w:lvlText w:val="%3."/>
      <w:lvlJc w:val="right"/>
      <w:pPr>
        <w:ind w:left="2870" w:hanging="180"/>
      </w:pPr>
    </w:lvl>
    <w:lvl w:ilvl="3" w:tplc="0415000F">
      <w:start w:val="1"/>
      <w:numFmt w:val="decimal"/>
      <w:lvlText w:val="%4."/>
      <w:lvlJc w:val="left"/>
      <w:pPr>
        <w:ind w:left="3590" w:hanging="360"/>
      </w:pPr>
    </w:lvl>
    <w:lvl w:ilvl="4" w:tplc="04150019">
      <w:start w:val="1"/>
      <w:numFmt w:val="lowerLetter"/>
      <w:lvlText w:val="%5."/>
      <w:lvlJc w:val="left"/>
      <w:pPr>
        <w:ind w:left="4310" w:hanging="360"/>
      </w:pPr>
    </w:lvl>
    <w:lvl w:ilvl="5" w:tplc="0415001B">
      <w:start w:val="1"/>
      <w:numFmt w:val="lowerRoman"/>
      <w:lvlText w:val="%6."/>
      <w:lvlJc w:val="right"/>
      <w:pPr>
        <w:ind w:left="5030" w:hanging="180"/>
      </w:pPr>
    </w:lvl>
    <w:lvl w:ilvl="6" w:tplc="0415000F">
      <w:start w:val="1"/>
      <w:numFmt w:val="decimal"/>
      <w:lvlText w:val="%7."/>
      <w:lvlJc w:val="left"/>
      <w:pPr>
        <w:ind w:left="5750" w:hanging="360"/>
      </w:pPr>
    </w:lvl>
    <w:lvl w:ilvl="7" w:tplc="04150019">
      <w:start w:val="1"/>
      <w:numFmt w:val="lowerLetter"/>
      <w:lvlText w:val="%8."/>
      <w:lvlJc w:val="left"/>
      <w:pPr>
        <w:ind w:left="6470" w:hanging="360"/>
      </w:pPr>
    </w:lvl>
    <w:lvl w:ilvl="8" w:tplc="0415001B">
      <w:start w:val="1"/>
      <w:numFmt w:val="lowerRoman"/>
      <w:lvlText w:val="%9."/>
      <w:lvlJc w:val="right"/>
      <w:pPr>
        <w:ind w:left="7190" w:hanging="180"/>
      </w:pPr>
    </w:lvl>
  </w:abstractNum>
  <w:abstractNum w:abstractNumId="22" w15:restartNumberingAfterBreak="0">
    <w:nsid w:val="1C10510D"/>
    <w:multiLevelType w:val="hybridMultilevel"/>
    <w:tmpl w:val="0BCE552A"/>
    <w:lvl w:ilvl="0" w:tplc="906E52EC">
      <w:start w:val="1"/>
      <w:numFmt w:val="decimal"/>
      <w:lvlText w:val="%1."/>
      <w:lvlJc w:val="left"/>
      <w:pPr>
        <w:tabs>
          <w:tab w:val="num" w:pos="360"/>
        </w:tabs>
        <w:ind w:left="360" w:hanging="360"/>
      </w:pPr>
      <w:rPr>
        <w:rFonts w:asciiTheme="minorHAnsi" w:eastAsiaTheme="minorEastAsia" w:hAnsiTheme="minorHAnsi" w:cstheme="minorBidi" w:hint="default"/>
        <w:i w:val="0"/>
        <w:sz w:val="20"/>
        <w:szCs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1CCC6362"/>
    <w:multiLevelType w:val="hybridMultilevel"/>
    <w:tmpl w:val="EA00B498"/>
    <w:lvl w:ilvl="0" w:tplc="04150011">
      <w:start w:val="1"/>
      <w:numFmt w:val="decimal"/>
      <w:lvlText w:val="%1)"/>
      <w:lvlJc w:val="left"/>
      <w:pPr>
        <w:tabs>
          <w:tab w:val="num" w:pos="360"/>
        </w:tabs>
        <w:ind w:left="360" w:hanging="360"/>
      </w:pPr>
      <w:rPr>
        <w:rFonts w:hint="default"/>
        <w:i w:val="0"/>
        <w:sz w:val="20"/>
        <w:szCs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1CD85066"/>
    <w:multiLevelType w:val="hybridMultilevel"/>
    <w:tmpl w:val="2F068710"/>
    <w:lvl w:ilvl="0" w:tplc="DDE2BAA0">
      <w:start w:val="2"/>
      <w:numFmt w:val="decimal"/>
      <w:lvlText w:val="%1."/>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6EA926">
      <w:start w:val="1"/>
      <w:numFmt w:val="lowerLetter"/>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4A6B82">
      <w:start w:val="1"/>
      <w:numFmt w:val="lowerRoman"/>
      <w:lvlText w:val="%3"/>
      <w:lvlJc w:val="left"/>
      <w:pPr>
        <w:ind w:left="1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EC59AE">
      <w:start w:val="1"/>
      <w:numFmt w:val="decimal"/>
      <w:lvlText w:val="%4"/>
      <w:lvlJc w:val="left"/>
      <w:pPr>
        <w:ind w:left="2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5236E4">
      <w:start w:val="1"/>
      <w:numFmt w:val="lowerLetter"/>
      <w:lvlText w:val="%5"/>
      <w:lvlJc w:val="left"/>
      <w:pPr>
        <w:ind w:left="2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C05C68">
      <w:start w:val="1"/>
      <w:numFmt w:val="lowerRoman"/>
      <w:lvlText w:val="%6"/>
      <w:lvlJc w:val="left"/>
      <w:pPr>
        <w:ind w:left="3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E61862">
      <w:start w:val="1"/>
      <w:numFmt w:val="decimal"/>
      <w:lvlText w:val="%7"/>
      <w:lvlJc w:val="left"/>
      <w:pPr>
        <w:ind w:left="4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28DD7A">
      <w:start w:val="1"/>
      <w:numFmt w:val="lowerLetter"/>
      <w:lvlText w:val="%8"/>
      <w:lvlJc w:val="left"/>
      <w:pPr>
        <w:ind w:left="5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9E2FD8">
      <w:start w:val="1"/>
      <w:numFmt w:val="lowerRoman"/>
      <w:lvlText w:val="%9"/>
      <w:lvlJc w:val="left"/>
      <w:pPr>
        <w:ind w:left="5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E944087"/>
    <w:multiLevelType w:val="hybridMultilevel"/>
    <w:tmpl w:val="62EC81BE"/>
    <w:lvl w:ilvl="0" w:tplc="D15405AC">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7A6332">
      <w:start w:val="1"/>
      <w:numFmt w:val="decimal"/>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A6D106">
      <w:start w:val="1"/>
      <w:numFmt w:val="lowerRoman"/>
      <w:lvlText w:val="%3"/>
      <w:lvlJc w:val="left"/>
      <w:pPr>
        <w:ind w:left="1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D0AE4E">
      <w:start w:val="1"/>
      <w:numFmt w:val="decimal"/>
      <w:lvlText w:val="%4"/>
      <w:lvlJc w:val="left"/>
      <w:pPr>
        <w:ind w:left="2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D87CB4">
      <w:start w:val="1"/>
      <w:numFmt w:val="lowerLetter"/>
      <w:lvlText w:val="%5"/>
      <w:lvlJc w:val="left"/>
      <w:pPr>
        <w:ind w:left="30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CCE554">
      <w:start w:val="1"/>
      <w:numFmt w:val="lowerRoman"/>
      <w:lvlText w:val="%6"/>
      <w:lvlJc w:val="left"/>
      <w:pPr>
        <w:ind w:left="3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54B684">
      <w:start w:val="1"/>
      <w:numFmt w:val="decimal"/>
      <w:lvlText w:val="%7"/>
      <w:lvlJc w:val="left"/>
      <w:pPr>
        <w:ind w:left="4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BC8026">
      <w:start w:val="1"/>
      <w:numFmt w:val="lowerLetter"/>
      <w:lvlText w:val="%8"/>
      <w:lvlJc w:val="left"/>
      <w:pPr>
        <w:ind w:left="5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2CD226">
      <w:start w:val="1"/>
      <w:numFmt w:val="lowerRoman"/>
      <w:lvlText w:val="%9"/>
      <w:lvlJc w:val="left"/>
      <w:pPr>
        <w:ind w:left="5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EAE3677"/>
    <w:multiLevelType w:val="hybridMultilevel"/>
    <w:tmpl w:val="7C3EEE14"/>
    <w:lvl w:ilvl="0" w:tplc="3D94BD7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E4C8F4">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94D346">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3A53CC">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3667D6">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902572">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228168">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F41666">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42FE32">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EC10443"/>
    <w:multiLevelType w:val="hybridMultilevel"/>
    <w:tmpl w:val="5C7EE2EE"/>
    <w:lvl w:ilvl="0" w:tplc="8B34E3A4">
      <w:start w:val="1"/>
      <w:numFmt w:val="decimal"/>
      <w:lvlText w:val="%1."/>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224656">
      <w:start w:val="1"/>
      <w:numFmt w:val="lowerLetter"/>
      <w:lvlText w:val="%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40F056">
      <w:start w:val="1"/>
      <w:numFmt w:val="lowerRoman"/>
      <w:lvlText w:val="%3"/>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A0D7DE">
      <w:start w:val="1"/>
      <w:numFmt w:val="decimal"/>
      <w:lvlText w:val="%4"/>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4A6FA4">
      <w:start w:val="1"/>
      <w:numFmt w:val="lowerLetter"/>
      <w:lvlText w:val="%5"/>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741ED8">
      <w:start w:val="1"/>
      <w:numFmt w:val="lowerRoman"/>
      <w:lvlText w:val="%6"/>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5A3FD2">
      <w:start w:val="1"/>
      <w:numFmt w:val="decimal"/>
      <w:lvlText w:val="%7"/>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8EBF48">
      <w:start w:val="1"/>
      <w:numFmt w:val="lowerLetter"/>
      <w:lvlText w:val="%8"/>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A6023A">
      <w:start w:val="1"/>
      <w:numFmt w:val="lowerRoman"/>
      <w:lvlText w:val="%9"/>
      <w:lvlJc w:val="left"/>
      <w:pPr>
        <w:ind w:left="6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0157538"/>
    <w:multiLevelType w:val="multilevel"/>
    <w:tmpl w:val="FC8633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01C0E83"/>
    <w:multiLevelType w:val="hybridMultilevel"/>
    <w:tmpl w:val="C7D6E9A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20371A0F"/>
    <w:multiLevelType w:val="hybridMultilevel"/>
    <w:tmpl w:val="D31450A8"/>
    <w:lvl w:ilvl="0" w:tplc="C56A222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9493DC">
      <w:start w:val="1"/>
      <w:numFmt w:val="decimal"/>
      <w:lvlRestart w:val="0"/>
      <w:lvlText w:val="%2)"/>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FA6280">
      <w:start w:val="1"/>
      <w:numFmt w:val="lowerRoman"/>
      <w:lvlText w:val="%3"/>
      <w:lvlJc w:val="left"/>
      <w:pPr>
        <w:ind w:left="1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6C1BD0">
      <w:start w:val="1"/>
      <w:numFmt w:val="decimal"/>
      <w:lvlText w:val="%4"/>
      <w:lvlJc w:val="left"/>
      <w:pPr>
        <w:ind w:left="2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480D4C">
      <w:start w:val="1"/>
      <w:numFmt w:val="lowerLetter"/>
      <w:lvlText w:val="%5"/>
      <w:lvlJc w:val="left"/>
      <w:pPr>
        <w:ind w:left="3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62E710">
      <w:start w:val="1"/>
      <w:numFmt w:val="lowerRoman"/>
      <w:lvlText w:val="%6"/>
      <w:lvlJc w:val="left"/>
      <w:pPr>
        <w:ind w:left="3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FA4986">
      <w:start w:val="1"/>
      <w:numFmt w:val="decimal"/>
      <w:lvlText w:val="%7"/>
      <w:lvlJc w:val="left"/>
      <w:pPr>
        <w:ind w:left="4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0C3A40">
      <w:start w:val="1"/>
      <w:numFmt w:val="lowerLetter"/>
      <w:lvlText w:val="%8"/>
      <w:lvlJc w:val="left"/>
      <w:pPr>
        <w:ind w:left="5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3661CC">
      <w:start w:val="1"/>
      <w:numFmt w:val="lowerRoman"/>
      <w:lvlText w:val="%9"/>
      <w:lvlJc w:val="left"/>
      <w:pPr>
        <w:ind w:left="6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1253F01"/>
    <w:multiLevelType w:val="hybridMultilevel"/>
    <w:tmpl w:val="796ED3E6"/>
    <w:lvl w:ilvl="0" w:tplc="04150011">
      <w:start w:val="1"/>
      <w:numFmt w:val="decimal"/>
      <w:lvlText w:val="%1)"/>
      <w:lvlJc w:val="left"/>
      <w:pPr>
        <w:ind w:left="1065" w:hanging="360"/>
      </w:pPr>
      <w:rPr>
        <w:b w:val="0"/>
        <w:bCs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2" w15:restartNumberingAfterBreak="0">
    <w:nsid w:val="221660DD"/>
    <w:multiLevelType w:val="hybridMultilevel"/>
    <w:tmpl w:val="560ED7E2"/>
    <w:lvl w:ilvl="0" w:tplc="CDBC39F4">
      <w:start w:val="12"/>
      <w:numFmt w:val="decimal"/>
      <w:lvlText w:val="%1."/>
      <w:lvlJc w:val="left"/>
      <w:pPr>
        <w:ind w:left="710" w:firstLine="0"/>
      </w:pPr>
      <w:rPr>
        <w:rFonts w:ascii="Times New Roman" w:eastAsia="Times New Roman" w:hAnsi="Times New Roman" w:cs="Times New Roman" w:hint="default"/>
        <w:b/>
        <w:bCs/>
        <w:i w:val="0"/>
        <w:strike w:val="0"/>
        <w:dstrike w:val="0"/>
        <w:color w:val="000000"/>
        <w:sz w:val="22"/>
        <w:szCs w:val="22"/>
        <w:u w:val="none" w:color="000000"/>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2D205BA"/>
    <w:multiLevelType w:val="hybridMultilevel"/>
    <w:tmpl w:val="FE34BAA2"/>
    <w:lvl w:ilvl="0" w:tplc="585899DE">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C501C2"/>
    <w:multiLevelType w:val="hybridMultilevel"/>
    <w:tmpl w:val="482ADD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5A1E87"/>
    <w:multiLevelType w:val="hybridMultilevel"/>
    <w:tmpl w:val="5F8A8C6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B54E1C70">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C0411B"/>
    <w:multiLevelType w:val="multilevel"/>
    <w:tmpl w:val="A25EA07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6D56828"/>
    <w:multiLevelType w:val="hybridMultilevel"/>
    <w:tmpl w:val="76ECB434"/>
    <w:lvl w:ilvl="0" w:tplc="A18E461E">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7690FEF"/>
    <w:multiLevelType w:val="hybridMultilevel"/>
    <w:tmpl w:val="CFAA56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77F69B3"/>
    <w:multiLevelType w:val="hybridMultilevel"/>
    <w:tmpl w:val="43522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A41463"/>
    <w:multiLevelType w:val="hybridMultilevel"/>
    <w:tmpl w:val="2AFC93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FAD3116"/>
    <w:multiLevelType w:val="hybridMultilevel"/>
    <w:tmpl w:val="AC0CD906"/>
    <w:lvl w:ilvl="0" w:tplc="6F28E5F6">
      <w:start w:val="1"/>
      <w:numFmt w:val="decimal"/>
      <w:lvlText w:val="%1."/>
      <w:lvlJc w:val="left"/>
      <w:pPr>
        <w:ind w:left="705" w:hanging="360"/>
      </w:pPr>
      <w:rPr>
        <w:rFonts w:ascii="Times New Roman" w:eastAsia="Times New Roman" w:hAnsi="Times New Roman" w:cs="Times New Roman"/>
        <w:b w:val="0"/>
        <w:bCs/>
        <w:i w:val="0"/>
        <w:strike w:val="0"/>
        <w:dstrike w:val="0"/>
        <w:color w:val="000000"/>
        <w:sz w:val="22"/>
        <w:szCs w:val="22"/>
        <w:u w:val="none" w:color="000000"/>
        <w:effect w:val="none"/>
        <w:bdr w:val="none" w:sz="0" w:space="0" w:color="auto"/>
        <w:shd w:val="clear" w:color="auto" w:fill="auto"/>
        <w:vertAlign w:val="baseline"/>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42" w15:restartNumberingAfterBreak="0">
    <w:nsid w:val="316D5582"/>
    <w:multiLevelType w:val="hybridMultilevel"/>
    <w:tmpl w:val="28D83C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1AA168B"/>
    <w:multiLevelType w:val="hybridMultilevel"/>
    <w:tmpl w:val="E284670E"/>
    <w:lvl w:ilvl="0" w:tplc="F3047242">
      <w:start w:val="1"/>
      <w:numFmt w:val="decimal"/>
      <w:lvlText w:val="%1."/>
      <w:lvlJc w:val="left"/>
      <w:pPr>
        <w:ind w:left="705" w:hanging="360"/>
      </w:pPr>
      <w:rPr>
        <w:b/>
        <w:bCs/>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44" w15:restartNumberingAfterBreak="0">
    <w:nsid w:val="322031C5"/>
    <w:multiLevelType w:val="hybridMultilevel"/>
    <w:tmpl w:val="35E62D40"/>
    <w:lvl w:ilvl="0" w:tplc="D63EA406">
      <w:start w:val="1"/>
      <w:numFmt w:val="bullet"/>
      <w:lvlText w:val=""/>
      <w:lvlJc w:val="left"/>
      <w:pPr>
        <w:ind w:left="1800" w:hanging="360"/>
      </w:pPr>
      <w:rPr>
        <w:rFonts w:ascii="Symbol" w:hAnsi="Symbol" w:hint="default"/>
        <w:strike w:val="0"/>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5" w15:restartNumberingAfterBreak="0">
    <w:nsid w:val="332D71F5"/>
    <w:multiLevelType w:val="multilevel"/>
    <w:tmpl w:val="FC62E94A"/>
    <w:lvl w:ilvl="0">
      <w:start w:val="1"/>
      <w:numFmt w:val="decimal"/>
      <w:lvlText w:val="%1."/>
      <w:lvlJc w:val="left"/>
      <w:pPr>
        <w:ind w:left="360" w:hanging="360"/>
      </w:pPr>
      <w:rPr>
        <w:b w:val="0"/>
        <w:bCs/>
      </w:rPr>
    </w:lvl>
    <w:lvl w:ilvl="1">
      <w:start w:val="1"/>
      <w:numFmt w:val="decimal"/>
      <w:isLgl/>
      <w:lvlText w:val="%1.%2"/>
      <w:lvlJc w:val="left"/>
      <w:pPr>
        <w:ind w:left="364" w:hanging="360"/>
      </w:pPr>
      <w:rPr>
        <w:b/>
      </w:rPr>
    </w:lvl>
    <w:lvl w:ilvl="2">
      <w:start w:val="1"/>
      <w:numFmt w:val="decimal"/>
      <w:isLgl/>
      <w:lvlText w:val="%1.%2.%3"/>
      <w:lvlJc w:val="left"/>
      <w:pPr>
        <w:ind w:left="728" w:hanging="720"/>
      </w:pPr>
      <w:rPr>
        <w:b/>
      </w:rPr>
    </w:lvl>
    <w:lvl w:ilvl="3">
      <w:start w:val="1"/>
      <w:numFmt w:val="decimal"/>
      <w:isLgl/>
      <w:lvlText w:val="%1.%2.%3.%4"/>
      <w:lvlJc w:val="left"/>
      <w:pPr>
        <w:ind w:left="732" w:hanging="720"/>
      </w:pPr>
      <w:rPr>
        <w:b w:val="0"/>
      </w:rPr>
    </w:lvl>
    <w:lvl w:ilvl="4">
      <w:start w:val="1"/>
      <w:numFmt w:val="decimal"/>
      <w:isLgl/>
      <w:lvlText w:val="%1.%2.%3.%4.%5"/>
      <w:lvlJc w:val="left"/>
      <w:pPr>
        <w:ind w:left="1096" w:hanging="1080"/>
      </w:pPr>
      <w:rPr>
        <w:b w:val="0"/>
      </w:rPr>
    </w:lvl>
    <w:lvl w:ilvl="5">
      <w:start w:val="1"/>
      <w:numFmt w:val="decimal"/>
      <w:isLgl/>
      <w:lvlText w:val="%1.%2.%3.%4.%5.%6"/>
      <w:lvlJc w:val="left"/>
      <w:pPr>
        <w:ind w:left="1100" w:hanging="1080"/>
      </w:pPr>
      <w:rPr>
        <w:b w:val="0"/>
      </w:rPr>
    </w:lvl>
    <w:lvl w:ilvl="6">
      <w:start w:val="1"/>
      <w:numFmt w:val="decimal"/>
      <w:isLgl/>
      <w:lvlText w:val="%1.%2.%3.%4.%5.%6.%7"/>
      <w:lvlJc w:val="left"/>
      <w:pPr>
        <w:ind w:left="1464" w:hanging="1440"/>
      </w:pPr>
      <w:rPr>
        <w:b w:val="0"/>
      </w:rPr>
    </w:lvl>
    <w:lvl w:ilvl="7">
      <w:start w:val="1"/>
      <w:numFmt w:val="decimal"/>
      <w:isLgl/>
      <w:lvlText w:val="%1.%2.%3.%4.%5.%6.%7.%8"/>
      <w:lvlJc w:val="left"/>
      <w:pPr>
        <w:ind w:left="1468" w:hanging="1440"/>
      </w:pPr>
      <w:rPr>
        <w:b w:val="0"/>
      </w:rPr>
    </w:lvl>
    <w:lvl w:ilvl="8">
      <w:start w:val="1"/>
      <w:numFmt w:val="decimal"/>
      <w:isLgl/>
      <w:lvlText w:val="%1.%2.%3.%4.%5.%6.%7.%8.%9"/>
      <w:lvlJc w:val="left"/>
      <w:pPr>
        <w:ind w:left="1832" w:hanging="1800"/>
      </w:pPr>
      <w:rPr>
        <w:b w:val="0"/>
      </w:rPr>
    </w:lvl>
  </w:abstractNum>
  <w:abstractNum w:abstractNumId="46" w15:restartNumberingAfterBreak="0">
    <w:nsid w:val="333536D2"/>
    <w:multiLevelType w:val="hybridMultilevel"/>
    <w:tmpl w:val="A0EE4A72"/>
    <w:lvl w:ilvl="0" w:tplc="C980EC12">
      <w:start w:val="11"/>
      <w:numFmt w:val="decimal"/>
      <w:lvlText w:val="%1."/>
      <w:lvlJc w:val="left"/>
      <w:pPr>
        <w:ind w:left="7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DD43940">
      <w:start w:val="1"/>
      <w:numFmt w:val="decimal"/>
      <w:lvlText w:val="%2)"/>
      <w:lvlJc w:val="left"/>
      <w:pPr>
        <w:ind w:left="11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4150017">
      <w:start w:val="1"/>
      <w:numFmt w:val="lowerLetter"/>
      <w:lvlText w:val="%3)"/>
      <w:lvlJc w:val="left"/>
      <w:pPr>
        <w:ind w:left="1416" w:firstLine="0"/>
      </w:pPr>
      <w:rPr>
        <w:b w:val="0"/>
        <w:i w:val="0"/>
        <w:strike w:val="0"/>
        <w:dstrike w:val="0"/>
        <w:color w:val="000000"/>
        <w:sz w:val="22"/>
        <w:szCs w:val="22"/>
        <w:u w:val="none" w:color="000000"/>
        <w:effect w:val="none"/>
        <w:bdr w:val="none" w:sz="0" w:space="0" w:color="auto" w:frame="1"/>
        <w:vertAlign w:val="baseline"/>
      </w:rPr>
    </w:lvl>
    <w:lvl w:ilvl="3" w:tplc="25047B84">
      <w:start w:val="1"/>
      <w:numFmt w:val="decimal"/>
      <w:lvlText w:val="%4"/>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D8286C6">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992C422">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C50947C">
      <w:start w:val="1"/>
      <w:numFmt w:val="decimal"/>
      <w:lvlText w:val="%7"/>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C4E2B244">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A1848CE">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7" w15:restartNumberingAfterBreak="0">
    <w:nsid w:val="35E72703"/>
    <w:multiLevelType w:val="hybridMultilevel"/>
    <w:tmpl w:val="BAE6A1A4"/>
    <w:lvl w:ilvl="0" w:tplc="7918EDAA">
      <w:start w:val="1"/>
      <w:numFmt w:val="decimal"/>
      <w:lvlText w:val="%1."/>
      <w:lvlJc w:val="left"/>
      <w:pPr>
        <w:ind w:left="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A433A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C2780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340EB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6AFEE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42632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FE9D3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6CB49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E467F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6A775E5"/>
    <w:multiLevelType w:val="hybridMultilevel"/>
    <w:tmpl w:val="50A09A38"/>
    <w:lvl w:ilvl="0" w:tplc="0430060C">
      <w:start w:val="1"/>
      <w:numFmt w:val="bullet"/>
      <w:lvlText w:val=""/>
      <w:lvlJc w:val="left"/>
      <w:pPr>
        <w:ind w:left="2345" w:hanging="360"/>
      </w:pPr>
      <w:rPr>
        <w:rFonts w:ascii="Symbol" w:hAnsi="Symbol" w:hint="default"/>
        <w:strike w:val="0"/>
        <w:color w:val="auto"/>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49" w15:restartNumberingAfterBreak="0">
    <w:nsid w:val="37BD1CB7"/>
    <w:multiLevelType w:val="hybridMultilevel"/>
    <w:tmpl w:val="AFAA8A20"/>
    <w:lvl w:ilvl="0" w:tplc="BE80B8C2">
      <w:start w:val="14"/>
      <w:numFmt w:val="decimal"/>
      <w:lvlText w:val="%1."/>
      <w:lvlJc w:val="left"/>
      <w:pPr>
        <w:ind w:left="100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82E0E34"/>
    <w:multiLevelType w:val="hybridMultilevel"/>
    <w:tmpl w:val="49F25AB2"/>
    <w:lvl w:ilvl="0" w:tplc="B6F217A8">
      <w:start w:val="1"/>
      <w:numFmt w:val="lowerLetter"/>
      <w:lvlText w:val="%1)"/>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C4C876">
      <w:start w:val="1"/>
      <w:numFmt w:val="lowerLetter"/>
      <w:lvlText w:val="%2"/>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0CA476">
      <w:start w:val="1"/>
      <w:numFmt w:val="lowerRoman"/>
      <w:lvlText w:val="%3"/>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0A7C6A">
      <w:start w:val="1"/>
      <w:numFmt w:val="decimal"/>
      <w:lvlText w:val="%4"/>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B8BD56">
      <w:start w:val="1"/>
      <w:numFmt w:val="lowerLetter"/>
      <w:lvlText w:val="%5"/>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04B922">
      <w:start w:val="1"/>
      <w:numFmt w:val="lowerRoman"/>
      <w:lvlText w:val="%6"/>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D08208">
      <w:start w:val="1"/>
      <w:numFmt w:val="decimal"/>
      <w:lvlText w:val="%7"/>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028A76">
      <w:start w:val="1"/>
      <w:numFmt w:val="lowerLetter"/>
      <w:lvlText w:val="%8"/>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1E13E2">
      <w:start w:val="1"/>
      <w:numFmt w:val="lowerRoman"/>
      <w:lvlText w:val="%9"/>
      <w:lvlJc w:val="left"/>
      <w:pPr>
        <w:ind w:left="6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396048E3"/>
    <w:multiLevelType w:val="hybridMultilevel"/>
    <w:tmpl w:val="E098D8A0"/>
    <w:lvl w:ilvl="0" w:tplc="F0F0E120">
      <w:start w:val="8"/>
      <w:numFmt w:val="lowerLetter"/>
      <w:lvlText w:val="%1."/>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80288A">
      <w:start w:val="1"/>
      <w:numFmt w:val="lowerLetter"/>
      <w:lvlText w:val="%2"/>
      <w:lvlJc w:val="left"/>
      <w:pPr>
        <w:ind w:left="1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82A4A4">
      <w:start w:val="1"/>
      <w:numFmt w:val="lowerRoman"/>
      <w:lvlText w:val="%3"/>
      <w:lvlJc w:val="left"/>
      <w:pPr>
        <w:ind w:left="2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08EEAE">
      <w:start w:val="1"/>
      <w:numFmt w:val="decimal"/>
      <w:lvlText w:val="%4"/>
      <w:lvlJc w:val="left"/>
      <w:pPr>
        <w:ind w:left="3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7CF4F6">
      <w:start w:val="1"/>
      <w:numFmt w:val="lowerLetter"/>
      <w:lvlText w:val="%5"/>
      <w:lvlJc w:val="left"/>
      <w:pPr>
        <w:ind w:left="3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207458">
      <w:start w:val="1"/>
      <w:numFmt w:val="lowerRoman"/>
      <w:lvlText w:val="%6"/>
      <w:lvlJc w:val="left"/>
      <w:pPr>
        <w:ind w:left="4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CE4E8C">
      <w:start w:val="1"/>
      <w:numFmt w:val="decimal"/>
      <w:lvlText w:val="%7"/>
      <w:lvlJc w:val="left"/>
      <w:pPr>
        <w:ind w:left="5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66AE18">
      <w:start w:val="1"/>
      <w:numFmt w:val="lowerLetter"/>
      <w:lvlText w:val="%8"/>
      <w:lvlJc w:val="left"/>
      <w:pPr>
        <w:ind w:left="5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C6F2D2">
      <w:start w:val="1"/>
      <w:numFmt w:val="lowerRoman"/>
      <w:lvlText w:val="%9"/>
      <w:lvlJc w:val="left"/>
      <w:pPr>
        <w:ind w:left="6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ABF6752"/>
    <w:multiLevelType w:val="hybridMultilevel"/>
    <w:tmpl w:val="53C62ECC"/>
    <w:lvl w:ilvl="0" w:tplc="B866C7BA">
      <w:start w:val="1"/>
      <w:numFmt w:val="decimal"/>
      <w:lvlText w:val="%1."/>
      <w:lvlJc w:val="left"/>
      <w:pPr>
        <w:ind w:left="360" w:hanging="360"/>
      </w:pPr>
      <w:rPr>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15:restartNumberingAfterBreak="0">
    <w:nsid w:val="3B527DAE"/>
    <w:multiLevelType w:val="hybridMultilevel"/>
    <w:tmpl w:val="AF62B83C"/>
    <w:lvl w:ilvl="0" w:tplc="8C229708">
      <w:start w:val="11"/>
      <w:numFmt w:val="decimal"/>
      <w:lvlText w:val="%1."/>
      <w:lvlJc w:val="left"/>
      <w:pPr>
        <w:ind w:left="700" w:firstLine="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B590657"/>
    <w:multiLevelType w:val="hybridMultilevel"/>
    <w:tmpl w:val="D13A5AB0"/>
    <w:lvl w:ilvl="0" w:tplc="6FB614E0">
      <w:start w:val="1"/>
      <w:numFmt w:val="decimal"/>
      <w:lvlText w:val="%1."/>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B6FA90">
      <w:start w:val="1"/>
      <w:numFmt w:val="lowerLetter"/>
      <w:lvlText w:val="%2"/>
      <w:lvlJc w:val="left"/>
      <w:pPr>
        <w:ind w:left="1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9E23D2">
      <w:start w:val="1"/>
      <w:numFmt w:val="lowerRoman"/>
      <w:lvlText w:val="%3"/>
      <w:lvlJc w:val="left"/>
      <w:pPr>
        <w:ind w:left="1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4A3BBC">
      <w:start w:val="1"/>
      <w:numFmt w:val="decimal"/>
      <w:lvlText w:val="%4"/>
      <w:lvlJc w:val="left"/>
      <w:pPr>
        <w:ind w:left="2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486704">
      <w:start w:val="1"/>
      <w:numFmt w:val="lowerLetter"/>
      <w:lvlText w:val="%5"/>
      <w:lvlJc w:val="left"/>
      <w:pPr>
        <w:ind w:left="3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54AA50">
      <w:start w:val="1"/>
      <w:numFmt w:val="lowerRoman"/>
      <w:lvlText w:val="%6"/>
      <w:lvlJc w:val="left"/>
      <w:pPr>
        <w:ind w:left="4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E82EE8">
      <w:start w:val="1"/>
      <w:numFmt w:val="decimal"/>
      <w:lvlText w:val="%7"/>
      <w:lvlJc w:val="left"/>
      <w:pPr>
        <w:ind w:left="4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A43CFE">
      <w:start w:val="1"/>
      <w:numFmt w:val="lowerLetter"/>
      <w:lvlText w:val="%8"/>
      <w:lvlJc w:val="left"/>
      <w:pPr>
        <w:ind w:left="5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2AC01E">
      <w:start w:val="1"/>
      <w:numFmt w:val="lowerRoman"/>
      <w:lvlText w:val="%9"/>
      <w:lvlJc w:val="left"/>
      <w:pPr>
        <w:ind w:left="6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3B597434"/>
    <w:multiLevelType w:val="hybridMultilevel"/>
    <w:tmpl w:val="929CFBD0"/>
    <w:lvl w:ilvl="0" w:tplc="04150017">
      <w:start w:val="1"/>
      <w:numFmt w:val="lowerLetter"/>
      <w:lvlText w:val="%1)"/>
      <w:lvlJc w:val="left"/>
      <w:pPr>
        <w:ind w:left="1430" w:hanging="360"/>
      </w:pPr>
    </w:lvl>
    <w:lvl w:ilvl="1" w:tplc="04150019">
      <w:start w:val="1"/>
      <w:numFmt w:val="lowerLetter"/>
      <w:lvlText w:val="%2."/>
      <w:lvlJc w:val="left"/>
      <w:pPr>
        <w:ind w:left="2150" w:hanging="360"/>
      </w:pPr>
    </w:lvl>
    <w:lvl w:ilvl="2" w:tplc="0415001B">
      <w:start w:val="1"/>
      <w:numFmt w:val="lowerRoman"/>
      <w:lvlText w:val="%3."/>
      <w:lvlJc w:val="right"/>
      <w:pPr>
        <w:ind w:left="2870" w:hanging="180"/>
      </w:pPr>
    </w:lvl>
    <w:lvl w:ilvl="3" w:tplc="0415000F">
      <w:start w:val="1"/>
      <w:numFmt w:val="decimal"/>
      <w:lvlText w:val="%4."/>
      <w:lvlJc w:val="left"/>
      <w:pPr>
        <w:ind w:left="3590" w:hanging="360"/>
      </w:pPr>
    </w:lvl>
    <w:lvl w:ilvl="4" w:tplc="04150019">
      <w:start w:val="1"/>
      <w:numFmt w:val="lowerLetter"/>
      <w:lvlText w:val="%5."/>
      <w:lvlJc w:val="left"/>
      <w:pPr>
        <w:ind w:left="4310" w:hanging="360"/>
      </w:pPr>
    </w:lvl>
    <w:lvl w:ilvl="5" w:tplc="0415001B">
      <w:start w:val="1"/>
      <w:numFmt w:val="lowerRoman"/>
      <w:lvlText w:val="%6."/>
      <w:lvlJc w:val="right"/>
      <w:pPr>
        <w:ind w:left="5030" w:hanging="180"/>
      </w:pPr>
    </w:lvl>
    <w:lvl w:ilvl="6" w:tplc="0415000F">
      <w:start w:val="1"/>
      <w:numFmt w:val="decimal"/>
      <w:lvlText w:val="%7."/>
      <w:lvlJc w:val="left"/>
      <w:pPr>
        <w:ind w:left="5750" w:hanging="360"/>
      </w:pPr>
    </w:lvl>
    <w:lvl w:ilvl="7" w:tplc="04150019">
      <w:start w:val="1"/>
      <w:numFmt w:val="lowerLetter"/>
      <w:lvlText w:val="%8."/>
      <w:lvlJc w:val="left"/>
      <w:pPr>
        <w:ind w:left="6470" w:hanging="360"/>
      </w:pPr>
    </w:lvl>
    <w:lvl w:ilvl="8" w:tplc="0415001B">
      <w:start w:val="1"/>
      <w:numFmt w:val="lowerRoman"/>
      <w:lvlText w:val="%9."/>
      <w:lvlJc w:val="right"/>
      <w:pPr>
        <w:ind w:left="7190" w:hanging="180"/>
      </w:pPr>
    </w:lvl>
  </w:abstractNum>
  <w:abstractNum w:abstractNumId="56" w15:restartNumberingAfterBreak="0">
    <w:nsid w:val="3BB255ED"/>
    <w:multiLevelType w:val="hybridMultilevel"/>
    <w:tmpl w:val="2AFC93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BBC5593"/>
    <w:multiLevelType w:val="hybridMultilevel"/>
    <w:tmpl w:val="742890B8"/>
    <w:lvl w:ilvl="0" w:tplc="C980EC12">
      <w:start w:val="11"/>
      <w:numFmt w:val="decimal"/>
      <w:lvlText w:val="%1."/>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D43940">
      <w:start w:val="1"/>
      <w:numFmt w:val="decimal"/>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98E9DC">
      <w:start w:val="1"/>
      <w:numFmt w:val="lowerLetter"/>
      <w:lvlText w:val="%3)"/>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047B84">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8286C6">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92C422">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50947C">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E2B244">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1848CE">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3C623595"/>
    <w:multiLevelType w:val="hybridMultilevel"/>
    <w:tmpl w:val="37D40D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8334AD"/>
    <w:multiLevelType w:val="hybridMultilevel"/>
    <w:tmpl w:val="1EF025E0"/>
    <w:lvl w:ilvl="0" w:tplc="746A9C3E">
      <w:start w:val="1"/>
      <w:numFmt w:val="decimal"/>
      <w:lvlText w:val="%1."/>
      <w:lvlJc w:val="left"/>
      <w:pPr>
        <w:ind w:left="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C8D3B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5A88D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FC452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400D3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489AF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7CB4E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8E95B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78567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3E905C9A"/>
    <w:multiLevelType w:val="hybridMultilevel"/>
    <w:tmpl w:val="4F48CED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7A6E2C5E">
      <w:start w:val="1"/>
      <w:numFmt w:val="decimal"/>
      <w:lvlText w:val="%4."/>
      <w:lvlJc w:val="left"/>
      <w:pPr>
        <w:ind w:left="2880" w:hanging="360"/>
      </w:pPr>
      <w:rPr>
        <w:rFonts w:cs="Times New Roman"/>
        <w:sz w:val="24"/>
        <w:szCs w:val="24"/>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15:restartNumberingAfterBreak="0">
    <w:nsid w:val="3E99307F"/>
    <w:multiLevelType w:val="hybridMultilevel"/>
    <w:tmpl w:val="0BCE552A"/>
    <w:lvl w:ilvl="0" w:tplc="906E52EC">
      <w:start w:val="1"/>
      <w:numFmt w:val="decimal"/>
      <w:lvlText w:val="%1."/>
      <w:lvlJc w:val="left"/>
      <w:pPr>
        <w:tabs>
          <w:tab w:val="num" w:pos="360"/>
        </w:tabs>
        <w:ind w:left="360" w:hanging="360"/>
      </w:pPr>
      <w:rPr>
        <w:rFonts w:asciiTheme="minorHAnsi" w:eastAsiaTheme="minorEastAsia" w:hAnsiTheme="minorHAnsi" w:cstheme="minorBidi" w:hint="default"/>
        <w:i w:val="0"/>
        <w:sz w:val="20"/>
        <w:szCs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3F66796E"/>
    <w:multiLevelType w:val="hybridMultilevel"/>
    <w:tmpl w:val="F78C5C6A"/>
    <w:lvl w:ilvl="0" w:tplc="FFFFFFFF">
      <w:start w:val="1"/>
      <w:numFmt w:val="lowerLetter"/>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12B617E"/>
    <w:multiLevelType w:val="hybridMultilevel"/>
    <w:tmpl w:val="F676D854"/>
    <w:lvl w:ilvl="0" w:tplc="BC78BE04">
      <w:start w:val="1"/>
      <w:numFmt w:val="decimal"/>
      <w:lvlText w:val="%1."/>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D2E462">
      <w:start w:val="1"/>
      <w:numFmt w:val="lowerLetter"/>
      <w:lvlText w:val="%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C622CC">
      <w:start w:val="1"/>
      <w:numFmt w:val="lowerRoman"/>
      <w:lvlText w:val="%3"/>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BEC02E">
      <w:start w:val="1"/>
      <w:numFmt w:val="decimal"/>
      <w:lvlText w:val="%4"/>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566F24">
      <w:start w:val="1"/>
      <w:numFmt w:val="lowerLetter"/>
      <w:lvlText w:val="%5"/>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42BFBC">
      <w:start w:val="1"/>
      <w:numFmt w:val="lowerRoman"/>
      <w:lvlText w:val="%6"/>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14DEB2">
      <w:start w:val="1"/>
      <w:numFmt w:val="decimal"/>
      <w:lvlText w:val="%7"/>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828138">
      <w:start w:val="1"/>
      <w:numFmt w:val="lowerLetter"/>
      <w:lvlText w:val="%8"/>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9C00D2">
      <w:start w:val="1"/>
      <w:numFmt w:val="lowerRoman"/>
      <w:lvlText w:val="%9"/>
      <w:lvlJc w:val="left"/>
      <w:pPr>
        <w:ind w:left="6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42DC38D0"/>
    <w:multiLevelType w:val="hybridMultilevel"/>
    <w:tmpl w:val="885A6096"/>
    <w:lvl w:ilvl="0" w:tplc="A0F44D0E">
      <w:start w:val="1"/>
      <w:numFmt w:val="decimal"/>
      <w:lvlText w:val="%1)"/>
      <w:lvlJc w:val="left"/>
      <w:pPr>
        <w:ind w:left="2146" w:hanging="360"/>
      </w:pPr>
    </w:lvl>
    <w:lvl w:ilvl="1" w:tplc="04150019">
      <w:start w:val="1"/>
      <w:numFmt w:val="lowerLetter"/>
      <w:lvlText w:val="%2."/>
      <w:lvlJc w:val="left"/>
      <w:pPr>
        <w:ind w:left="2866" w:hanging="360"/>
      </w:pPr>
    </w:lvl>
    <w:lvl w:ilvl="2" w:tplc="0415001B">
      <w:start w:val="1"/>
      <w:numFmt w:val="lowerRoman"/>
      <w:lvlText w:val="%3."/>
      <w:lvlJc w:val="right"/>
      <w:pPr>
        <w:ind w:left="3586" w:hanging="180"/>
      </w:pPr>
    </w:lvl>
    <w:lvl w:ilvl="3" w:tplc="0415000F">
      <w:start w:val="1"/>
      <w:numFmt w:val="decimal"/>
      <w:lvlText w:val="%4."/>
      <w:lvlJc w:val="left"/>
      <w:pPr>
        <w:ind w:left="4306" w:hanging="360"/>
      </w:pPr>
    </w:lvl>
    <w:lvl w:ilvl="4" w:tplc="04150019">
      <w:start w:val="1"/>
      <w:numFmt w:val="lowerLetter"/>
      <w:lvlText w:val="%5."/>
      <w:lvlJc w:val="left"/>
      <w:pPr>
        <w:ind w:left="5026" w:hanging="360"/>
      </w:pPr>
    </w:lvl>
    <w:lvl w:ilvl="5" w:tplc="0415001B">
      <w:start w:val="1"/>
      <w:numFmt w:val="lowerRoman"/>
      <w:lvlText w:val="%6."/>
      <w:lvlJc w:val="right"/>
      <w:pPr>
        <w:ind w:left="5746" w:hanging="180"/>
      </w:pPr>
    </w:lvl>
    <w:lvl w:ilvl="6" w:tplc="0415000F">
      <w:start w:val="1"/>
      <w:numFmt w:val="decimal"/>
      <w:lvlText w:val="%7."/>
      <w:lvlJc w:val="left"/>
      <w:pPr>
        <w:ind w:left="6466" w:hanging="360"/>
      </w:pPr>
    </w:lvl>
    <w:lvl w:ilvl="7" w:tplc="04150019">
      <w:start w:val="1"/>
      <w:numFmt w:val="lowerLetter"/>
      <w:lvlText w:val="%8."/>
      <w:lvlJc w:val="left"/>
      <w:pPr>
        <w:ind w:left="7186" w:hanging="360"/>
      </w:pPr>
    </w:lvl>
    <w:lvl w:ilvl="8" w:tplc="0415001B">
      <w:start w:val="1"/>
      <w:numFmt w:val="lowerRoman"/>
      <w:lvlText w:val="%9."/>
      <w:lvlJc w:val="right"/>
      <w:pPr>
        <w:ind w:left="7906" w:hanging="180"/>
      </w:pPr>
    </w:lvl>
  </w:abstractNum>
  <w:abstractNum w:abstractNumId="65" w15:restartNumberingAfterBreak="0">
    <w:nsid w:val="448C6E9F"/>
    <w:multiLevelType w:val="hybridMultilevel"/>
    <w:tmpl w:val="3C8646AA"/>
    <w:lvl w:ilvl="0" w:tplc="6ECAD66C">
      <w:start w:val="1"/>
      <w:numFmt w:val="lowerLetter"/>
      <w:lvlText w:val="%1)"/>
      <w:lvlJc w:val="left"/>
      <w:pPr>
        <w:ind w:left="1060" w:hanging="36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66" w15:restartNumberingAfterBreak="0">
    <w:nsid w:val="49A04942"/>
    <w:multiLevelType w:val="hybridMultilevel"/>
    <w:tmpl w:val="79006698"/>
    <w:lvl w:ilvl="0" w:tplc="04150003">
      <w:start w:val="1"/>
      <w:numFmt w:val="bullet"/>
      <w:lvlText w:val="o"/>
      <w:lvlJc w:val="left"/>
      <w:pPr>
        <w:ind w:left="2705" w:hanging="360"/>
      </w:pPr>
      <w:rPr>
        <w:rFonts w:ascii="Courier New" w:hAnsi="Courier New" w:cs="Courier New"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67" w15:restartNumberingAfterBreak="0">
    <w:nsid w:val="4BAE0D2E"/>
    <w:multiLevelType w:val="multilevel"/>
    <w:tmpl w:val="2782F112"/>
    <w:lvl w:ilvl="0">
      <w:start w:val="8"/>
      <w:numFmt w:val="decimal"/>
      <w:lvlText w:val="%1."/>
      <w:lvlJc w:val="left"/>
      <w:pPr>
        <w:ind w:left="360" w:hanging="360"/>
      </w:pPr>
    </w:lvl>
    <w:lvl w:ilvl="1">
      <w:start w:val="1"/>
      <w:numFmt w:val="decimal"/>
      <w:lvlText w:val="%2)"/>
      <w:lvlJc w:val="left"/>
      <w:pPr>
        <w:ind w:left="1080" w:hanging="720"/>
      </w:pPr>
      <w:rPr>
        <w:b w:val="0"/>
        <w:bCs w:val="0"/>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68" w15:restartNumberingAfterBreak="0">
    <w:nsid w:val="4C674C8B"/>
    <w:multiLevelType w:val="hybridMultilevel"/>
    <w:tmpl w:val="88E411E2"/>
    <w:lvl w:ilvl="0" w:tplc="58205F1E">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69" w15:restartNumberingAfterBreak="0">
    <w:nsid w:val="4ECA5254"/>
    <w:multiLevelType w:val="hybridMultilevel"/>
    <w:tmpl w:val="9D765860"/>
    <w:lvl w:ilvl="0" w:tplc="D638DE9C">
      <w:start w:val="1"/>
      <w:numFmt w:val="decimal"/>
      <w:lvlText w:val="%1."/>
      <w:lvlJc w:val="left"/>
      <w:pPr>
        <w:ind w:left="705" w:hanging="360"/>
      </w:pPr>
      <w:rPr>
        <w:b w:val="0"/>
        <w:bCs w:val="0"/>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70" w15:restartNumberingAfterBreak="0">
    <w:nsid w:val="4FA23887"/>
    <w:multiLevelType w:val="hybridMultilevel"/>
    <w:tmpl w:val="9F3AE5CE"/>
    <w:lvl w:ilvl="0" w:tplc="D63EA406">
      <w:start w:val="1"/>
      <w:numFmt w:val="bullet"/>
      <w:lvlText w:val=""/>
      <w:lvlJc w:val="left"/>
      <w:pPr>
        <w:ind w:left="1068" w:hanging="360"/>
      </w:pPr>
      <w:rPr>
        <w:rFonts w:ascii="Symbol" w:hAnsi="Symbol" w:hint="default"/>
        <w:strike w:val="0"/>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1" w15:restartNumberingAfterBreak="0">
    <w:nsid w:val="4FCF1108"/>
    <w:multiLevelType w:val="hybridMultilevel"/>
    <w:tmpl w:val="1F8487D0"/>
    <w:lvl w:ilvl="0" w:tplc="CFAA6C82">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2" w15:restartNumberingAfterBreak="0">
    <w:nsid w:val="4FDA34F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0547685"/>
    <w:multiLevelType w:val="multilevel"/>
    <w:tmpl w:val="23FCE884"/>
    <w:lvl w:ilvl="0">
      <w:start w:val="1"/>
      <w:numFmt w:val="decimal"/>
      <w:lvlText w:val="%1."/>
      <w:lvlJc w:val="left"/>
      <w:pPr>
        <w:ind w:left="360" w:hanging="360"/>
      </w:pPr>
      <w:rPr>
        <w:b w:val="0"/>
        <w:bCs/>
      </w:rPr>
    </w:lvl>
    <w:lvl w:ilvl="1">
      <w:start w:val="1"/>
      <w:numFmt w:val="decimal"/>
      <w:lvlText w:val="%2)"/>
      <w:lvlJc w:val="left"/>
      <w:pPr>
        <w:ind w:left="364" w:hanging="360"/>
      </w:pPr>
      <w:rPr>
        <w:b w:val="0"/>
        <w:bCs/>
      </w:rPr>
    </w:lvl>
    <w:lvl w:ilvl="2">
      <w:start w:val="1"/>
      <w:numFmt w:val="decimal"/>
      <w:isLgl/>
      <w:lvlText w:val="%1.%2.%3"/>
      <w:lvlJc w:val="left"/>
      <w:pPr>
        <w:ind w:left="728" w:hanging="720"/>
      </w:pPr>
      <w:rPr>
        <w:b/>
      </w:rPr>
    </w:lvl>
    <w:lvl w:ilvl="3">
      <w:start w:val="1"/>
      <w:numFmt w:val="decimal"/>
      <w:isLgl/>
      <w:lvlText w:val="%1.%2.%3.%4"/>
      <w:lvlJc w:val="left"/>
      <w:pPr>
        <w:ind w:left="732" w:hanging="720"/>
      </w:pPr>
      <w:rPr>
        <w:b w:val="0"/>
      </w:rPr>
    </w:lvl>
    <w:lvl w:ilvl="4">
      <w:start w:val="1"/>
      <w:numFmt w:val="decimal"/>
      <w:isLgl/>
      <w:lvlText w:val="%1.%2.%3.%4.%5"/>
      <w:lvlJc w:val="left"/>
      <w:pPr>
        <w:ind w:left="1096" w:hanging="1080"/>
      </w:pPr>
      <w:rPr>
        <w:b w:val="0"/>
      </w:rPr>
    </w:lvl>
    <w:lvl w:ilvl="5">
      <w:start w:val="1"/>
      <w:numFmt w:val="decimal"/>
      <w:isLgl/>
      <w:lvlText w:val="%1.%2.%3.%4.%5.%6"/>
      <w:lvlJc w:val="left"/>
      <w:pPr>
        <w:ind w:left="1100" w:hanging="1080"/>
      </w:pPr>
      <w:rPr>
        <w:b w:val="0"/>
      </w:rPr>
    </w:lvl>
    <w:lvl w:ilvl="6">
      <w:start w:val="1"/>
      <w:numFmt w:val="decimal"/>
      <w:isLgl/>
      <w:lvlText w:val="%1.%2.%3.%4.%5.%6.%7"/>
      <w:lvlJc w:val="left"/>
      <w:pPr>
        <w:ind w:left="1464" w:hanging="1440"/>
      </w:pPr>
      <w:rPr>
        <w:b w:val="0"/>
      </w:rPr>
    </w:lvl>
    <w:lvl w:ilvl="7">
      <w:start w:val="1"/>
      <w:numFmt w:val="decimal"/>
      <w:isLgl/>
      <w:lvlText w:val="%1.%2.%3.%4.%5.%6.%7.%8"/>
      <w:lvlJc w:val="left"/>
      <w:pPr>
        <w:ind w:left="1468" w:hanging="1440"/>
      </w:pPr>
      <w:rPr>
        <w:b w:val="0"/>
      </w:rPr>
    </w:lvl>
    <w:lvl w:ilvl="8">
      <w:start w:val="1"/>
      <w:numFmt w:val="decimal"/>
      <w:isLgl/>
      <w:lvlText w:val="%1.%2.%3.%4.%5.%6.%7.%8.%9"/>
      <w:lvlJc w:val="left"/>
      <w:pPr>
        <w:ind w:left="1832" w:hanging="1800"/>
      </w:pPr>
      <w:rPr>
        <w:b w:val="0"/>
      </w:rPr>
    </w:lvl>
  </w:abstractNum>
  <w:abstractNum w:abstractNumId="74" w15:restartNumberingAfterBreak="0">
    <w:nsid w:val="511904EE"/>
    <w:multiLevelType w:val="hybridMultilevel"/>
    <w:tmpl w:val="B45E11D4"/>
    <w:lvl w:ilvl="0" w:tplc="5D46BE8A">
      <w:start w:val="1"/>
      <w:numFmt w:val="decimal"/>
      <w:lvlText w:val="%1."/>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189696">
      <w:start w:val="1"/>
      <w:numFmt w:val="lowerLetter"/>
      <w:lvlText w:val="%2)"/>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FCBAF4">
      <w:start w:val="1"/>
      <w:numFmt w:val="lowerRoman"/>
      <w:lvlText w:val="%3"/>
      <w:lvlJc w:val="left"/>
      <w:pPr>
        <w:ind w:left="1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2AD9A6">
      <w:start w:val="1"/>
      <w:numFmt w:val="decimal"/>
      <w:lvlText w:val="%4"/>
      <w:lvlJc w:val="left"/>
      <w:pPr>
        <w:ind w:left="2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34BA06">
      <w:start w:val="1"/>
      <w:numFmt w:val="lowerLetter"/>
      <w:lvlText w:val="%5"/>
      <w:lvlJc w:val="left"/>
      <w:pPr>
        <w:ind w:left="3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46060C">
      <w:start w:val="1"/>
      <w:numFmt w:val="lowerRoman"/>
      <w:lvlText w:val="%6"/>
      <w:lvlJc w:val="left"/>
      <w:pPr>
        <w:ind w:left="4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640A26">
      <w:start w:val="1"/>
      <w:numFmt w:val="decimal"/>
      <w:lvlText w:val="%7"/>
      <w:lvlJc w:val="left"/>
      <w:pPr>
        <w:ind w:left="4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828740">
      <w:start w:val="1"/>
      <w:numFmt w:val="lowerLetter"/>
      <w:lvlText w:val="%8"/>
      <w:lvlJc w:val="left"/>
      <w:pPr>
        <w:ind w:left="5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BE6030">
      <w:start w:val="1"/>
      <w:numFmt w:val="lowerRoman"/>
      <w:lvlText w:val="%9"/>
      <w:lvlJc w:val="left"/>
      <w:pPr>
        <w:ind w:left="6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51E6247D"/>
    <w:multiLevelType w:val="hybridMultilevel"/>
    <w:tmpl w:val="EE1C6090"/>
    <w:lvl w:ilvl="0" w:tplc="A4FCC284">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76" w15:restartNumberingAfterBreak="0">
    <w:nsid w:val="51FD26E3"/>
    <w:multiLevelType w:val="hybridMultilevel"/>
    <w:tmpl w:val="0A1657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7" w15:restartNumberingAfterBreak="0">
    <w:nsid w:val="532320AA"/>
    <w:multiLevelType w:val="hybridMultilevel"/>
    <w:tmpl w:val="4A26EA00"/>
    <w:lvl w:ilvl="0" w:tplc="0415001B">
      <w:start w:val="1"/>
      <w:numFmt w:val="low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56636C20"/>
    <w:multiLevelType w:val="hybridMultilevel"/>
    <w:tmpl w:val="0FB86196"/>
    <w:lvl w:ilvl="0" w:tplc="43AC6B8A">
      <w:start w:val="1"/>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7C1601B"/>
    <w:multiLevelType w:val="hybridMultilevel"/>
    <w:tmpl w:val="6CE62630"/>
    <w:lvl w:ilvl="0" w:tplc="7D70A08A">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9275DC">
      <w:start w:val="1"/>
      <w:numFmt w:val="lowerLetter"/>
      <w:lvlText w:val="%2."/>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A8F25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F17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0EDAC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62E71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04595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B2D0E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B6F82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57C742E5"/>
    <w:multiLevelType w:val="hybridMultilevel"/>
    <w:tmpl w:val="393297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15:restartNumberingAfterBreak="0">
    <w:nsid w:val="5889525B"/>
    <w:multiLevelType w:val="hybridMultilevel"/>
    <w:tmpl w:val="35FC82E6"/>
    <w:lvl w:ilvl="0" w:tplc="5EB01446">
      <w:start w:val="1"/>
      <w:numFmt w:val="lowerLetter"/>
      <w:lvlText w:val="%1)"/>
      <w:lvlJc w:val="left"/>
      <w:pPr>
        <w:ind w:left="1353"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2" w15:restartNumberingAfterBreak="0">
    <w:nsid w:val="58BA314F"/>
    <w:multiLevelType w:val="hybridMultilevel"/>
    <w:tmpl w:val="B1FA6FA4"/>
    <w:lvl w:ilvl="0" w:tplc="7D70A08A">
      <w:start w:val="1"/>
      <w:numFmt w:val="decimal"/>
      <w:lvlText w:val="%1."/>
      <w:lvlJc w:val="left"/>
      <w:pPr>
        <w:ind w:left="5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4150011">
      <w:start w:val="1"/>
      <w:numFmt w:val="decimal"/>
      <w:lvlText w:val="%2)"/>
      <w:lvlJc w:val="left"/>
      <w:pPr>
        <w:ind w:left="566" w:firstLine="0"/>
      </w:pPr>
      <w:rPr>
        <w:b w:val="0"/>
        <w:i w:val="0"/>
        <w:strike w:val="0"/>
        <w:dstrike w:val="0"/>
        <w:color w:val="000000"/>
        <w:sz w:val="22"/>
        <w:szCs w:val="22"/>
        <w:u w:val="none" w:color="000000"/>
        <w:effect w:val="none"/>
        <w:bdr w:val="none" w:sz="0" w:space="0" w:color="auto" w:frame="1"/>
        <w:vertAlign w:val="baseline"/>
      </w:rPr>
    </w:lvl>
    <w:lvl w:ilvl="2" w:tplc="D4A8F25A">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BA8F170">
      <w:start w:val="1"/>
      <w:numFmt w:val="decimal"/>
      <w:lvlText w:val="%4"/>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D0EDAC8">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562E71E">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1045956">
      <w:start w:val="1"/>
      <w:numFmt w:val="decimal"/>
      <w:lvlText w:val="%7"/>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3B2D0EE">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7B6F82A">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83" w15:restartNumberingAfterBreak="0">
    <w:nsid w:val="58EF14DD"/>
    <w:multiLevelType w:val="hybridMultilevel"/>
    <w:tmpl w:val="7C8464EA"/>
    <w:lvl w:ilvl="0" w:tplc="04150011">
      <w:start w:val="1"/>
      <w:numFmt w:val="decimal"/>
      <w:lvlText w:val="%1)"/>
      <w:lvlJc w:val="left"/>
      <w:pPr>
        <w:ind w:left="917" w:hanging="360"/>
      </w:pPr>
    </w:lvl>
    <w:lvl w:ilvl="1" w:tplc="04150019" w:tentative="1">
      <w:start w:val="1"/>
      <w:numFmt w:val="lowerLetter"/>
      <w:lvlText w:val="%2."/>
      <w:lvlJc w:val="left"/>
      <w:pPr>
        <w:ind w:left="1637" w:hanging="360"/>
      </w:pPr>
    </w:lvl>
    <w:lvl w:ilvl="2" w:tplc="0415001B" w:tentative="1">
      <w:start w:val="1"/>
      <w:numFmt w:val="lowerRoman"/>
      <w:lvlText w:val="%3."/>
      <w:lvlJc w:val="right"/>
      <w:pPr>
        <w:ind w:left="2357" w:hanging="180"/>
      </w:pPr>
    </w:lvl>
    <w:lvl w:ilvl="3" w:tplc="0415000F" w:tentative="1">
      <w:start w:val="1"/>
      <w:numFmt w:val="decimal"/>
      <w:lvlText w:val="%4."/>
      <w:lvlJc w:val="left"/>
      <w:pPr>
        <w:ind w:left="3077" w:hanging="360"/>
      </w:pPr>
    </w:lvl>
    <w:lvl w:ilvl="4" w:tplc="04150019" w:tentative="1">
      <w:start w:val="1"/>
      <w:numFmt w:val="lowerLetter"/>
      <w:lvlText w:val="%5."/>
      <w:lvlJc w:val="left"/>
      <w:pPr>
        <w:ind w:left="3797" w:hanging="360"/>
      </w:pPr>
    </w:lvl>
    <w:lvl w:ilvl="5" w:tplc="0415001B" w:tentative="1">
      <w:start w:val="1"/>
      <w:numFmt w:val="lowerRoman"/>
      <w:lvlText w:val="%6."/>
      <w:lvlJc w:val="right"/>
      <w:pPr>
        <w:ind w:left="4517" w:hanging="180"/>
      </w:pPr>
    </w:lvl>
    <w:lvl w:ilvl="6" w:tplc="0415000F" w:tentative="1">
      <w:start w:val="1"/>
      <w:numFmt w:val="decimal"/>
      <w:lvlText w:val="%7."/>
      <w:lvlJc w:val="left"/>
      <w:pPr>
        <w:ind w:left="5237" w:hanging="360"/>
      </w:pPr>
    </w:lvl>
    <w:lvl w:ilvl="7" w:tplc="04150019" w:tentative="1">
      <w:start w:val="1"/>
      <w:numFmt w:val="lowerLetter"/>
      <w:lvlText w:val="%8."/>
      <w:lvlJc w:val="left"/>
      <w:pPr>
        <w:ind w:left="5957" w:hanging="360"/>
      </w:pPr>
    </w:lvl>
    <w:lvl w:ilvl="8" w:tplc="0415001B" w:tentative="1">
      <w:start w:val="1"/>
      <w:numFmt w:val="lowerRoman"/>
      <w:lvlText w:val="%9."/>
      <w:lvlJc w:val="right"/>
      <w:pPr>
        <w:ind w:left="6677" w:hanging="180"/>
      </w:pPr>
    </w:lvl>
  </w:abstractNum>
  <w:abstractNum w:abstractNumId="84" w15:restartNumberingAfterBreak="0">
    <w:nsid w:val="59821B9F"/>
    <w:multiLevelType w:val="hybridMultilevel"/>
    <w:tmpl w:val="CEBE078A"/>
    <w:lvl w:ilvl="0" w:tplc="04150011">
      <w:start w:val="1"/>
      <w:numFmt w:val="decimal"/>
      <w:lvlText w:val="%1)"/>
      <w:lvlJc w:val="left"/>
      <w:pPr>
        <w:ind w:left="1430" w:hanging="360"/>
      </w:pPr>
    </w:lvl>
    <w:lvl w:ilvl="1" w:tplc="04150011">
      <w:start w:val="1"/>
      <w:numFmt w:val="decimal"/>
      <w:lvlText w:val="%2)"/>
      <w:lvlJc w:val="left"/>
      <w:pPr>
        <w:ind w:left="2150" w:hanging="360"/>
      </w:pPr>
    </w:lvl>
    <w:lvl w:ilvl="2" w:tplc="0415001B">
      <w:start w:val="1"/>
      <w:numFmt w:val="lowerRoman"/>
      <w:lvlText w:val="%3."/>
      <w:lvlJc w:val="right"/>
      <w:pPr>
        <w:ind w:left="2870" w:hanging="180"/>
      </w:pPr>
    </w:lvl>
    <w:lvl w:ilvl="3" w:tplc="0415000F">
      <w:start w:val="1"/>
      <w:numFmt w:val="decimal"/>
      <w:lvlText w:val="%4."/>
      <w:lvlJc w:val="left"/>
      <w:pPr>
        <w:ind w:left="3590" w:hanging="360"/>
      </w:pPr>
    </w:lvl>
    <w:lvl w:ilvl="4" w:tplc="04150019">
      <w:start w:val="1"/>
      <w:numFmt w:val="lowerLetter"/>
      <w:lvlText w:val="%5."/>
      <w:lvlJc w:val="left"/>
      <w:pPr>
        <w:ind w:left="4310" w:hanging="360"/>
      </w:pPr>
    </w:lvl>
    <w:lvl w:ilvl="5" w:tplc="0415001B">
      <w:start w:val="1"/>
      <w:numFmt w:val="lowerRoman"/>
      <w:lvlText w:val="%6."/>
      <w:lvlJc w:val="right"/>
      <w:pPr>
        <w:ind w:left="5030" w:hanging="180"/>
      </w:pPr>
    </w:lvl>
    <w:lvl w:ilvl="6" w:tplc="0415000F">
      <w:start w:val="1"/>
      <w:numFmt w:val="decimal"/>
      <w:lvlText w:val="%7."/>
      <w:lvlJc w:val="left"/>
      <w:pPr>
        <w:ind w:left="5750" w:hanging="360"/>
      </w:pPr>
    </w:lvl>
    <w:lvl w:ilvl="7" w:tplc="04150019">
      <w:start w:val="1"/>
      <w:numFmt w:val="lowerLetter"/>
      <w:lvlText w:val="%8."/>
      <w:lvlJc w:val="left"/>
      <w:pPr>
        <w:ind w:left="6470" w:hanging="360"/>
      </w:pPr>
    </w:lvl>
    <w:lvl w:ilvl="8" w:tplc="0415001B">
      <w:start w:val="1"/>
      <w:numFmt w:val="lowerRoman"/>
      <w:lvlText w:val="%9."/>
      <w:lvlJc w:val="right"/>
      <w:pPr>
        <w:ind w:left="7190" w:hanging="180"/>
      </w:pPr>
    </w:lvl>
  </w:abstractNum>
  <w:abstractNum w:abstractNumId="85" w15:restartNumberingAfterBreak="0">
    <w:nsid w:val="59C11B2A"/>
    <w:multiLevelType w:val="hybridMultilevel"/>
    <w:tmpl w:val="9F420D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B1D2A89"/>
    <w:multiLevelType w:val="hybridMultilevel"/>
    <w:tmpl w:val="535097F6"/>
    <w:lvl w:ilvl="0" w:tplc="502634B4">
      <w:start w:val="1"/>
      <w:numFmt w:val="decimal"/>
      <w:lvlText w:val="%1."/>
      <w:lvlJc w:val="left"/>
      <w:pPr>
        <w:ind w:left="705" w:hanging="360"/>
      </w:pPr>
      <w:rPr>
        <w:b w:val="0"/>
        <w:bCs w:val="0"/>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87" w15:restartNumberingAfterBreak="0">
    <w:nsid w:val="5B2147FF"/>
    <w:multiLevelType w:val="hybridMultilevel"/>
    <w:tmpl w:val="6BCE3EF8"/>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88" w15:restartNumberingAfterBreak="0">
    <w:nsid w:val="5B5B7776"/>
    <w:multiLevelType w:val="hybridMultilevel"/>
    <w:tmpl w:val="750837FA"/>
    <w:lvl w:ilvl="0" w:tplc="FC82C5A0">
      <w:start w:val="1"/>
      <w:numFmt w:val="lowerLetter"/>
      <w:lvlText w:val="%1."/>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865B88">
      <w:start w:val="1"/>
      <w:numFmt w:val="lowerLetter"/>
      <w:lvlText w:val="%2"/>
      <w:lvlJc w:val="left"/>
      <w:pPr>
        <w:ind w:left="1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FE9A04">
      <w:start w:val="1"/>
      <w:numFmt w:val="lowerRoman"/>
      <w:lvlText w:val="%3"/>
      <w:lvlJc w:val="left"/>
      <w:pPr>
        <w:ind w:left="2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5838CE">
      <w:start w:val="1"/>
      <w:numFmt w:val="decimal"/>
      <w:lvlText w:val="%4"/>
      <w:lvlJc w:val="left"/>
      <w:pPr>
        <w:ind w:left="2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E83D58">
      <w:start w:val="1"/>
      <w:numFmt w:val="lowerLetter"/>
      <w:lvlText w:val="%5"/>
      <w:lvlJc w:val="left"/>
      <w:pPr>
        <w:ind w:left="3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924586">
      <w:start w:val="1"/>
      <w:numFmt w:val="lowerRoman"/>
      <w:lvlText w:val="%6"/>
      <w:lvlJc w:val="left"/>
      <w:pPr>
        <w:ind w:left="4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6A91E4">
      <w:start w:val="1"/>
      <w:numFmt w:val="decimal"/>
      <w:lvlText w:val="%7"/>
      <w:lvlJc w:val="left"/>
      <w:pPr>
        <w:ind w:left="5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929CC2">
      <w:start w:val="1"/>
      <w:numFmt w:val="lowerLetter"/>
      <w:lvlText w:val="%8"/>
      <w:lvlJc w:val="left"/>
      <w:pPr>
        <w:ind w:left="5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369CEC">
      <w:start w:val="1"/>
      <w:numFmt w:val="lowerRoman"/>
      <w:lvlText w:val="%9"/>
      <w:lvlJc w:val="left"/>
      <w:pPr>
        <w:ind w:left="6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5C311078"/>
    <w:multiLevelType w:val="hybridMultilevel"/>
    <w:tmpl w:val="CFAA56A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 w15:restartNumberingAfterBreak="0">
    <w:nsid w:val="5D416359"/>
    <w:multiLevelType w:val="multilevel"/>
    <w:tmpl w:val="14E2963C"/>
    <w:lvl w:ilvl="0">
      <w:start w:val="13"/>
      <w:numFmt w:val="decimal"/>
      <w:lvlText w:val="%1."/>
      <w:lvlJc w:val="left"/>
      <w:pPr>
        <w:ind w:left="430" w:hanging="430"/>
      </w:pPr>
    </w:lvl>
    <w:lvl w:ilvl="1">
      <w:start w:val="1"/>
      <w:numFmt w:val="decimal"/>
      <w:lvlText w:val="%2)"/>
      <w:lvlJc w:val="left"/>
      <w:pPr>
        <w:ind w:left="1080" w:hanging="720"/>
      </w:pPr>
      <w:rPr>
        <w:b w:val="0"/>
        <w:bCs w:val="0"/>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91" w15:restartNumberingAfterBreak="0">
    <w:nsid w:val="5EE65AAC"/>
    <w:multiLevelType w:val="hybridMultilevel"/>
    <w:tmpl w:val="E2DE2110"/>
    <w:lvl w:ilvl="0" w:tplc="39641B04">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92" w15:restartNumberingAfterBreak="0">
    <w:nsid w:val="60A67F4F"/>
    <w:multiLevelType w:val="hybridMultilevel"/>
    <w:tmpl w:val="7C8464EA"/>
    <w:lvl w:ilvl="0" w:tplc="04150011">
      <w:start w:val="1"/>
      <w:numFmt w:val="decimal"/>
      <w:lvlText w:val="%1)"/>
      <w:lvlJc w:val="left"/>
      <w:pPr>
        <w:ind w:left="917" w:hanging="360"/>
      </w:pPr>
    </w:lvl>
    <w:lvl w:ilvl="1" w:tplc="04150019" w:tentative="1">
      <w:start w:val="1"/>
      <w:numFmt w:val="lowerLetter"/>
      <w:lvlText w:val="%2."/>
      <w:lvlJc w:val="left"/>
      <w:pPr>
        <w:ind w:left="1637" w:hanging="360"/>
      </w:pPr>
    </w:lvl>
    <w:lvl w:ilvl="2" w:tplc="0415001B" w:tentative="1">
      <w:start w:val="1"/>
      <w:numFmt w:val="lowerRoman"/>
      <w:lvlText w:val="%3."/>
      <w:lvlJc w:val="right"/>
      <w:pPr>
        <w:ind w:left="2357" w:hanging="180"/>
      </w:pPr>
    </w:lvl>
    <w:lvl w:ilvl="3" w:tplc="0415000F" w:tentative="1">
      <w:start w:val="1"/>
      <w:numFmt w:val="decimal"/>
      <w:lvlText w:val="%4."/>
      <w:lvlJc w:val="left"/>
      <w:pPr>
        <w:ind w:left="3077" w:hanging="360"/>
      </w:pPr>
    </w:lvl>
    <w:lvl w:ilvl="4" w:tplc="04150019" w:tentative="1">
      <w:start w:val="1"/>
      <w:numFmt w:val="lowerLetter"/>
      <w:lvlText w:val="%5."/>
      <w:lvlJc w:val="left"/>
      <w:pPr>
        <w:ind w:left="3797" w:hanging="360"/>
      </w:pPr>
    </w:lvl>
    <w:lvl w:ilvl="5" w:tplc="0415001B" w:tentative="1">
      <w:start w:val="1"/>
      <w:numFmt w:val="lowerRoman"/>
      <w:lvlText w:val="%6."/>
      <w:lvlJc w:val="right"/>
      <w:pPr>
        <w:ind w:left="4517" w:hanging="180"/>
      </w:pPr>
    </w:lvl>
    <w:lvl w:ilvl="6" w:tplc="0415000F" w:tentative="1">
      <w:start w:val="1"/>
      <w:numFmt w:val="decimal"/>
      <w:lvlText w:val="%7."/>
      <w:lvlJc w:val="left"/>
      <w:pPr>
        <w:ind w:left="5237" w:hanging="360"/>
      </w:pPr>
    </w:lvl>
    <w:lvl w:ilvl="7" w:tplc="04150019" w:tentative="1">
      <w:start w:val="1"/>
      <w:numFmt w:val="lowerLetter"/>
      <w:lvlText w:val="%8."/>
      <w:lvlJc w:val="left"/>
      <w:pPr>
        <w:ind w:left="5957" w:hanging="360"/>
      </w:pPr>
    </w:lvl>
    <w:lvl w:ilvl="8" w:tplc="0415001B" w:tentative="1">
      <w:start w:val="1"/>
      <w:numFmt w:val="lowerRoman"/>
      <w:lvlText w:val="%9."/>
      <w:lvlJc w:val="right"/>
      <w:pPr>
        <w:ind w:left="6677" w:hanging="180"/>
      </w:pPr>
    </w:lvl>
  </w:abstractNum>
  <w:abstractNum w:abstractNumId="93" w15:restartNumberingAfterBreak="0">
    <w:nsid w:val="610C4D5B"/>
    <w:multiLevelType w:val="hybridMultilevel"/>
    <w:tmpl w:val="C3529572"/>
    <w:lvl w:ilvl="0" w:tplc="04150011">
      <w:start w:val="1"/>
      <w:numFmt w:val="decimal"/>
      <w:lvlText w:val="%1)"/>
      <w:lvlJc w:val="left"/>
      <w:pPr>
        <w:ind w:left="1430" w:hanging="360"/>
      </w:pPr>
    </w:lvl>
    <w:lvl w:ilvl="1" w:tplc="04150019">
      <w:start w:val="1"/>
      <w:numFmt w:val="lowerLetter"/>
      <w:lvlText w:val="%2."/>
      <w:lvlJc w:val="left"/>
      <w:pPr>
        <w:ind w:left="2150" w:hanging="360"/>
      </w:pPr>
    </w:lvl>
    <w:lvl w:ilvl="2" w:tplc="0415001B">
      <w:start w:val="1"/>
      <w:numFmt w:val="lowerRoman"/>
      <w:lvlText w:val="%3."/>
      <w:lvlJc w:val="right"/>
      <w:pPr>
        <w:ind w:left="2870" w:hanging="180"/>
      </w:pPr>
    </w:lvl>
    <w:lvl w:ilvl="3" w:tplc="0415000F">
      <w:start w:val="1"/>
      <w:numFmt w:val="decimal"/>
      <w:lvlText w:val="%4."/>
      <w:lvlJc w:val="left"/>
      <w:pPr>
        <w:ind w:left="3590" w:hanging="360"/>
      </w:pPr>
    </w:lvl>
    <w:lvl w:ilvl="4" w:tplc="04150019">
      <w:start w:val="1"/>
      <w:numFmt w:val="lowerLetter"/>
      <w:lvlText w:val="%5."/>
      <w:lvlJc w:val="left"/>
      <w:pPr>
        <w:ind w:left="4310" w:hanging="360"/>
      </w:pPr>
    </w:lvl>
    <w:lvl w:ilvl="5" w:tplc="0415001B">
      <w:start w:val="1"/>
      <w:numFmt w:val="lowerRoman"/>
      <w:lvlText w:val="%6."/>
      <w:lvlJc w:val="right"/>
      <w:pPr>
        <w:ind w:left="5030" w:hanging="180"/>
      </w:pPr>
    </w:lvl>
    <w:lvl w:ilvl="6" w:tplc="0415000F">
      <w:start w:val="1"/>
      <w:numFmt w:val="decimal"/>
      <w:lvlText w:val="%7."/>
      <w:lvlJc w:val="left"/>
      <w:pPr>
        <w:ind w:left="5750" w:hanging="360"/>
      </w:pPr>
    </w:lvl>
    <w:lvl w:ilvl="7" w:tplc="04150019">
      <w:start w:val="1"/>
      <w:numFmt w:val="lowerLetter"/>
      <w:lvlText w:val="%8."/>
      <w:lvlJc w:val="left"/>
      <w:pPr>
        <w:ind w:left="6470" w:hanging="360"/>
      </w:pPr>
    </w:lvl>
    <w:lvl w:ilvl="8" w:tplc="0415001B">
      <w:start w:val="1"/>
      <w:numFmt w:val="lowerRoman"/>
      <w:lvlText w:val="%9."/>
      <w:lvlJc w:val="right"/>
      <w:pPr>
        <w:ind w:left="7190" w:hanging="180"/>
      </w:pPr>
    </w:lvl>
  </w:abstractNum>
  <w:abstractNum w:abstractNumId="94" w15:restartNumberingAfterBreak="0">
    <w:nsid w:val="621B79DF"/>
    <w:multiLevelType w:val="hybridMultilevel"/>
    <w:tmpl w:val="0BCE552A"/>
    <w:lvl w:ilvl="0" w:tplc="906E52EC">
      <w:start w:val="1"/>
      <w:numFmt w:val="decimal"/>
      <w:lvlText w:val="%1."/>
      <w:lvlJc w:val="left"/>
      <w:pPr>
        <w:tabs>
          <w:tab w:val="num" w:pos="360"/>
        </w:tabs>
        <w:ind w:left="360" w:hanging="360"/>
      </w:pPr>
      <w:rPr>
        <w:rFonts w:asciiTheme="minorHAnsi" w:eastAsiaTheme="minorEastAsia" w:hAnsiTheme="minorHAnsi" w:cstheme="minorBidi" w:hint="default"/>
        <w:i w:val="0"/>
        <w:sz w:val="20"/>
        <w:szCs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15:restartNumberingAfterBreak="0">
    <w:nsid w:val="629C587D"/>
    <w:multiLevelType w:val="hybridMultilevel"/>
    <w:tmpl w:val="F78C5C6A"/>
    <w:lvl w:ilvl="0" w:tplc="ADD0AAA2">
      <w:start w:val="1"/>
      <w:numFmt w:val="lowerLetter"/>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44E549D"/>
    <w:multiLevelType w:val="hybridMultilevel"/>
    <w:tmpl w:val="9978107C"/>
    <w:lvl w:ilvl="0" w:tplc="A14E990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3068EA">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E27114">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E05B70">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4AB0DA">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F8976A">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126C98">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D4628C">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A2AEB6">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64C23288"/>
    <w:multiLevelType w:val="hybridMultilevel"/>
    <w:tmpl w:val="F94A442C"/>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8" w15:restartNumberingAfterBreak="0">
    <w:nsid w:val="665C177C"/>
    <w:multiLevelType w:val="hybridMultilevel"/>
    <w:tmpl w:val="6722F1F2"/>
    <w:lvl w:ilvl="0" w:tplc="4614C1A0">
      <w:start w:val="3"/>
      <w:numFmt w:val="decimal"/>
      <w:lvlText w:val="%1)"/>
      <w:lvlJc w:val="left"/>
      <w:pPr>
        <w:ind w:left="287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67016CCE"/>
    <w:multiLevelType w:val="hybridMultilevel"/>
    <w:tmpl w:val="E076B2C0"/>
    <w:lvl w:ilvl="0" w:tplc="F690A404">
      <w:start w:val="1"/>
      <w:numFmt w:val="decimal"/>
      <w:lvlText w:val="%1."/>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5A15A4">
      <w:start w:val="1"/>
      <w:numFmt w:val="lowerLetter"/>
      <w:lvlText w:val="%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56BAFE">
      <w:start w:val="1"/>
      <w:numFmt w:val="lowerRoman"/>
      <w:lvlText w:val="%3"/>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50814A">
      <w:start w:val="1"/>
      <w:numFmt w:val="decimal"/>
      <w:lvlText w:val="%4"/>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C45A88">
      <w:start w:val="1"/>
      <w:numFmt w:val="lowerLetter"/>
      <w:lvlText w:val="%5"/>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CE7E1C">
      <w:start w:val="1"/>
      <w:numFmt w:val="lowerRoman"/>
      <w:lvlText w:val="%6"/>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9A2C6C">
      <w:start w:val="1"/>
      <w:numFmt w:val="decimal"/>
      <w:lvlText w:val="%7"/>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4C2D02">
      <w:start w:val="1"/>
      <w:numFmt w:val="lowerLetter"/>
      <w:lvlText w:val="%8"/>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FAC52A">
      <w:start w:val="1"/>
      <w:numFmt w:val="lowerRoman"/>
      <w:lvlText w:val="%9"/>
      <w:lvlJc w:val="left"/>
      <w:pPr>
        <w:ind w:left="6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692B548B"/>
    <w:multiLevelType w:val="hybridMultilevel"/>
    <w:tmpl w:val="33687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9A65652"/>
    <w:multiLevelType w:val="hybridMultilevel"/>
    <w:tmpl w:val="F4006896"/>
    <w:lvl w:ilvl="0" w:tplc="AA287412">
      <w:start w:val="1"/>
      <w:numFmt w:val="lowerLetter"/>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A85385C"/>
    <w:multiLevelType w:val="hybridMultilevel"/>
    <w:tmpl w:val="DE3C6090"/>
    <w:lvl w:ilvl="0" w:tplc="0415000F">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3" w15:restartNumberingAfterBreak="0">
    <w:nsid w:val="6AA86B86"/>
    <w:multiLevelType w:val="hybridMultilevel"/>
    <w:tmpl w:val="940C35A4"/>
    <w:lvl w:ilvl="0" w:tplc="04150011">
      <w:start w:val="1"/>
      <w:numFmt w:val="decimal"/>
      <w:lvlText w:val="%1)"/>
      <w:lvlJc w:val="left"/>
      <w:pPr>
        <w:ind w:left="916" w:hanging="360"/>
      </w:pPr>
    </w:lvl>
    <w:lvl w:ilvl="1" w:tplc="04150019">
      <w:start w:val="1"/>
      <w:numFmt w:val="lowerLetter"/>
      <w:lvlText w:val="%2."/>
      <w:lvlJc w:val="left"/>
      <w:pPr>
        <w:ind w:left="1636" w:hanging="360"/>
      </w:pPr>
    </w:lvl>
    <w:lvl w:ilvl="2" w:tplc="0415001B">
      <w:start w:val="1"/>
      <w:numFmt w:val="lowerRoman"/>
      <w:lvlText w:val="%3."/>
      <w:lvlJc w:val="right"/>
      <w:pPr>
        <w:ind w:left="2356" w:hanging="180"/>
      </w:pPr>
    </w:lvl>
    <w:lvl w:ilvl="3" w:tplc="0415000F">
      <w:start w:val="1"/>
      <w:numFmt w:val="decimal"/>
      <w:lvlText w:val="%4."/>
      <w:lvlJc w:val="left"/>
      <w:pPr>
        <w:ind w:left="3076" w:hanging="360"/>
      </w:pPr>
    </w:lvl>
    <w:lvl w:ilvl="4" w:tplc="04150019">
      <w:start w:val="1"/>
      <w:numFmt w:val="lowerLetter"/>
      <w:lvlText w:val="%5."/>
      <w:lvlJc w:val="left"/>
      <w:pPr>
        <w:ind w:left="3796" w:hanging="360"/>
      </w:pPr>
    </w:lvl>
    <w:lvl w:ilvl="5" w:tplc="0415001B">
      <w:start w:val="1"/>
      <w:numFmt w:val="lowerRoman"/>
      <w:lvlText w:val="%6."/>
      <w:lvlJc w:val="right"/>
      <w:pPr>
        <w:ind w:left="4516" w:hanging="180"/>
      </w:pPr>
    </w:lvl>
    <w:lvl w:ilvl="6" w:tplc="0415000F">
      <w:start w:val="1"/>
      <w:numFmt w:val="decimal"/>
      <w:lvlText w:val="%7."/>
      <w:lvlJc w:val="left"/>
      <w:pPr>
        <w:ind w:left="5236" w:hanging="360"/>
      </w:pPr>
    </w:lvl>
    <w:lvl w:ilvl="7" w:tplc="04150019">
      <w:start w:val="1"/>
      <w:numFmt w:val="lowerLetter"/>
      <w:lvlText w:val="%8."/>
      <w:lvlJc w:val="left"/>
      <w:pPr>
        <w:ind w:left="5956" w:hanging="360"/>
      </w:pPr>
    </w:lvl>
    <w:lvl w:ilvl="8" w:tplc="0415001B">
      <w:start w:val="1"/>
      <w:numFmt w:val="lowerRoman"/>
      <w:lvlText w:val="%9."/>
      <w:lvlJc w:val="right"/>
      <w:pPr>
        <w:ind w:left="6676" w:hanging="180"/>
      </w:pPr>
    </w:lvl>
  </w:abstractNum>
  <w:abstractNum w:abstractNumId="104" w15:restartNumberingAfterBreak="0">
    <w:nsid w:val="717F7141"/>
    <w:multiLevelType w:val="hybridMultilevel"/>
    <w:tmpl w:val="43265CB4"/>
    <w:lvl w:ilvl="0" w:tplc="6ECAD66C">
      <w:start w:val="1"/>
      <w:numFmt w:val="lowerLetter"/>
      <w:lvlText w:val="%1)"/>
      <w:lvlJc w:val="left"/>
      <w:pPr>
        <w:ind w:left="2150" w:hanging="36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ECAD66C">
      <w:start w:val="1"/>
      <w:numFmt w:val="lowerLetter"/>
      <w:lvlText w:val="%2)"/>
      <w:lvlJc w:val="left"/>
      <w:pPr>
        <w:ind w:left="2870" w:hanging="36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415001B">
      <w:start w:val="1"/>
      <w:numFmt w:val="lowerRoman"/>
      <w:lvlText w:val="%3."/>
      <w:lvlJc w:val="right"/>
      <w:pPr>
        <w:ind w:left="3590" w:hanging="180"/>
      </w:pPr>
    </w:lvl>
    <w:lvl w:ilvl="3" w:tplc="0415000F">
      <w:start w:val="1"/>
      <w:numFmt w:val="decimal"/>
      <w:lvlText w:val="%4."/>
      <w:lvlJc w:val="left"/>
      <w:pPr>
        <w:ind w:left="4310" w:hanging="360"/>
      </w:pPr>
    </w:lvl>
    <w:lvl w:ilvl="4" w:tplc="04150019">
      <w:start w:val="1"/>
      <w:numFmt w:val="lowerLetter"/>
      <w:lvlText w:val="%5."/>
      <w:lvlJc w:val="left"/>
      <w:pPr>
        <w:ind w:left="5030" w:hanging="360"/>
      </w:pPr>
    </w:lvl>
    <w:lvl w:ilvl="5" w:tplc="0415001B">
      <w:start w:val="1"/>
      <w:numFmt w:val="lowerRoman"/>
      <w:lvlText w:val="%6."/>
      <w:lvlJc w:val="right"/>
      <w:pPr>
        <w:ind w:left="5750" w:hanging="180"/>
      </w:pPr>
    </w:lvl>
    <w:lvl w:ilvl="6" w:tplc="0415000F">
      <w:start w:val="1"/>
      <w:numFmt w:val="decimal"/>
      <w:lvlText w:val="%7."/>
      <w:lvlJc w:val="left"/>
      <w:pPr>
        <w:ind w:left="6470" w:hanging="360"/>
      </w:pPr>
    </w:lvl>
    <w:lvl w:ilvl="7" w:tplc="04150019">
      <w:start w:val="1"/>
      <w:numFmt w:val="lowerLetter"/>
      <w:lvlText w:val="%8."/>
      <w:lvlJc w:val="left"/>
      <w:pPr>
        <w:ind w:left="7190" w:hanging="360"/>
      </w:pPr>
    </w:lvl>
    <w:lvl w:ilvl="8" w:tplc="0415001B">
      <w:start w:val="1"/>
      <w:numFmt w:val="lowerRoman"/>
      <w:lvlText w:val="%9."/>
      <w:lvlJc w:val="right"/>
      <w:pPr>
        <w:ind w:left="7910" w:hanging="180"/>
      </w:pPr>
    </w:lvl>
  </w:abstractNum>
  <w:abstractNum w:abstractNumId="105" w15:restartNumberingAfterBreak="0">
    <w:nsid w:val="71A7546E"/>
    <w:multiLevelType w:val="hybridMultilevel"/>
    <w:tmpl w:val="E5569606"/>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106" w15:restartNumberingAfterBreak="0">
    <w:nsid w:val="75BB6950"/>
    <w:multiLevelType w:val="hybridMultilevel"/>
    <w:tmpl w:val="23889DBC"/>
    <w:lvl w:ilvl="0" w:tplc="4A08A280">
      <w:start w:val="1"/>
      <w:numFmt w:val="bullet"/>
      <w:lvlText w:val=""/>
      <w:lvlJc w:val="left"/>
      <w:pPr>
        <w:ind w:left="1353" w:hanging="360"/>
      </w:pPr>
      <w:rPr>
        <w:rFonts w:ascii="Symbol" w:hAnsi="Symbol" w:hint="default"/>
      </w:rPr>
    </w:lvl>
    <w:lvl w:ilvl="1" w:tplc="FFFFFFFF">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07" w15:restartNumberingAfterBreak="0">
    <w:nsid w:val="794B133F"/>
    <w:multiLevelType w:val="hybridMultilevel"/>
    <w:tmpl w:val="B9FA5160"/>
    <w:lvl w:ilvl="0" w:tplc="FDF8D408">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8" w15:restartNumberingAfterBreak="0">
    <w:nsid w:val="7A90292D"/>
    <w:multiLevelType w:val="hybridMultilevel"/>
    <w:tmpl w:val="C8D4E122"/>
    <w:lvl w:ilvl="0" w:tplc="84C2A0E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508748">
      <w:start w:val="1"/>
      <w:numFmt w:val="lowerLetter"/>
      <w:lvlText w:val="%2"/>
      <w:lvlJc w:val="left"/>
      <w:pPr>
        <w:ind w:left="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CAD66C">
      <w:start w:val="1"/>
      <w:numFmt w:val="lowerLetter"/>
      <w:lvlRestart w:val="0"/>
      <w:lvlText w:val="%3)"/>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3CF702">
      <w:start w:val="1"/>
      <w:numFmt w:val="decimal"/>
      <w:lvlText w:val="%4"/>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B096D6">
      <w:start w:val="1"/>
      <w:numFmt w:val="lowerLetter"/>
      <w:lvlText w:val="%5"/>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1E86C4">
      <w:start w:val="1"/>
      <w:numFmt w:val="lowerRoman"/>
      <w:lvlText w:val="%6"/>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7A296A">
      <w:start w:val="1"/>
      <w:numFmt w:val="decimal"/>
      <w:lvlText w:val="%7"/>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D24E2A">
      <w:start w:val="1"/>
      <w:numFmt w:val="lowerLetter"/>
      <w:lvlText w:val="%8"/>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DE9110">
      <w:start w:val="1"/>
      <w:numFmt w:val="lowerRoman"/>
      <w:lvlText w:val="%9"/>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7C3C53E2"/>
    <w:multiLevelType w:val="hybridMultilevel"/>
    <w:tmpl w:val="D0FA8D9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0" w15:restartNumberingAfterBreak="0">
    <w:nsid w:val="7E991162"/>
    <w:multiLevelType w:val="multilevel"/>
    <w:tmpl w:val="58F05920"/>
    <w:lvl w:ilvl="0">
      <w:start w:val="1"/>
      <w:numFmt w:val="decimal"/>
      <w:lvlText w:val="%1."/>
      <w:lvlJc w:val="left"/>
      <w:pPr>
        <w:tabs>
          <w:tab w:val="num" w:pos="720"/>
        </w:tabs>
        <w:ind w:left="720" w:hanging="360"/>
      </w:pPr>
      <w:rPr>
        <w:rFonts w:hint="default"/>
        <w:b w:val="0"/>
        <w:color w:val="auto"/>
        <w:sz w:val="22"/>
        <w:szCs w:val="22"/>
      </w:rPr>
    </w:lvl>
    <w:lvl w:ilvl="1">
      <w:start w:val="1"/>
      <w:numFmt w:val="lowerLetter"/>
      <w:lvlText w:val="%2)"/>
      <w:lvlJc w:val="left"/>
      <w:pPr>
        <w:tabs>
          <w:tab w:val="num" w:pos="360"/>
        </w:tabs>
        <w:ind w:left="360" w:hanging="360"/>
      </w:pPr>
      <w:rPr>
        <w:rFonts w:ascii="Times New Roman" w:eastAsia="Times New Roman" w:hAnsi="Times New Roman" w:cs="Times New Roman" w:hint="default"/>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1" w15:restartNumberingAfterBreak="0">
    <w:nsid w:val="7F7453AA"/>
    <w:multiLevelType w:val="hybridMultilevel"/>
    <w:tmpl w:val="A9F48EBC"/>
    <w:lvl w:ilvl="0" w:tplc="6F28E5F6">
      <w:start w:val="1"/>
      <w:numFmt w:val="decimal"/>
      <w:lvlText w:val="%1."/>
      <w:lvlJc w:val="left"/>
      <w:pPr>
        <w:ind w:left="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9E87A4">
      <w:start w:val="1"/>
      <w:numFmt w:val="lowerLetter"/>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74F080">
      <w:start w:val="1"/>
      <w:numFmt w:val="lowerRoman"/>
      <w:lvlText w:val="%3"/>
      <w:lvlJc w:val="left"/>
      <w:pPr>
        <w:ind w:left="1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9AF87E">
      <w:start w:val="1"/>
      <w:numFmt w:val="decimal"/>
      <w:lvlText w:val="%4"/>
      <w:lvlJc w:val="left"/>
      <w:pPr>
        <w:ind w:left="2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A88D3A">
      <w:start w:val="1"/>
      <w:numFmt w:val="lowerLetter"/>
      <w:lvlText w:val="%5"/>
      <w:lvlJc w:val="left"/>
      <w:pPr>
        <w:ind w:left="3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6868AC">
      <w:start w:val="1"/>
      <w:numFmt w:val="lowerRoman"/>
      <w:lvlText w:val="%6"/>
      <w:lvlJc w:val="left"/>
      <w:pPr>
        <w:ind w:left="4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E6F174">
      <w:start w:val="1"/>
      <w:numFmt w:val="decimal"/>
      <w:lvlText w:val="%7"/>
      <w:lvlJc w:val="left"/>
      <w:pPr>
        <w:ind w:left="4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88FA3A">
      <w:start w:val="1"/>
      <w:numFmt w:val="lowerLetter"/>
      <w:lvlText w:val="%8"/>
      <w:lvlJc w:val="left"/>
      <w:pPr>
        <w:ind w:left="5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ACA014">
      <w:start w:val="1"/>
      <w:numFmt w:val="lowerRoman"/>
      <w:lvlText w:val="%9"/>
      <w:lvlJc w:val="left"/>
      <w:pPr>
        <w:ind w:left="6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7335457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521919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70421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83833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027246">
    <w:abstractNumId w:val="48"/>
  </w:num>
  <w:num w:numId="6" w16cid:durableId="534735236">
    <w:abstractNumId w:val="11"/>
  </w:num>
  <w:num w:numId="7" w16cid:durableId="1310594654">
    <w:abstractNumId w:val="66"/>
  </w:num>
  <w:num w:numId="8" w16cid:durableId="48532326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686133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62777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111561">
    <w:abstractNumId w:val="4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572260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54999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65450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731838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29756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7085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6211764">
    <w:abstractNumId w:val="5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2084798">
    <w:abstractNumId w:val="4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921748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10247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7508996">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52480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014245">
    <w:abstractNumId w:val="6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28610000">
    <w:abstractNumId w:val="9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7796841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1859097">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076814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2441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33407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32357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000837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1383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202478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406231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79617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99128128">
    <w:abstractNumId w:val="5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266452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9956116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1191479">
    <w:abstractNumId w:val="9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53256854">
    <w:abstractNumId w:val="3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404877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380511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404366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910153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8678175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6326137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946526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828600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8222471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2544332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4173284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9241445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8660596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278957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19702944">
    <w:abstractNumId w:val="75"/>
  </w:num>
  <w:num w:numId="57" w16cid:durableId="1466775383">
    <w:abstractNumId w:val="5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03859655">
    <w:abstractNumId w:val="2"/>
  </w:num>
  <w:num w:numId="59" w16cid:durableId="21419980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89433951">
    <w:abstractNumId w:val="14"/>
  </w:num>
  <w:num w:numId="61" w16cid:durableId="643202127">
    <w:abstractNumId w:val="46"/>
  </w:num>
  <w:num w:numId="62" w16cid:durableId="1040662780">
    <w:abstractNumId w:val="84"/>
  </w:num>
  <w:num w:numId="63" w16cid:durableId="1948612583">
    <w:abstractNumId w:val="91"/>
  </w:num>
  <w:num w:numId="64" w16cid:durableId="14356454">
    <w:abstractNumId w:val="111"/>
  </w:num>
  <w:num w:numId="65" w16cid:durableId="195432563">
    <w:abstractNumId w:val="5"/>
  </w:num>
  <w:num w:numId="66" w16cid:durableId="2061055805">
    <w:abstractNumId w:val="19"/>
  </w:num>
  <w:num w:numId="67" w16cid:durableId="1250385817">
    <w:abstractNumId w:val="9"/>
  </w:num>
  <w:num w:numId="68" w16cid:durableId="1993636539">
    <w:abstractNumId w:val="12"/>
  </w:num>
  <w:num w:numId="69" w16cid:durableId="1441677542">
    <w:abstractNumId w:val="85"/>
  </w:num>
  <w:num w:numId="70" w16cid:durableId="722870425">
    <w:abstractNumId w:val="29"/>
  </w:num>
  <w:num w:numId="71" w16cid:durableId="1578393990">
    <w:abstractNumId w:val="76"/>
  </w:num>
  <w:num w:numId="72" w16cid:durableId="466320306">
    <w:abstractNumId w:val="109"/>
  </w:num>
  <w:num w:numId="73" w16cid:durableId="1709253525">
    <w:abstractNumId w:val="43"/>
  </w:num>
  <w:num w:numId="74" w16cid:durableId="405734831">
    <w:abstractNumId w:val="17"/>
  </w:num>
  <w:num w:numId="75" w16cid:durableId="1440876415">
    <w:abstractNumId w:val="41"/>
  </w:num>
  <w:num w:numId="76" w16cid:durableId="1722705859">
    <w:abstractNumId w:val="86"/>
  </w:num>
  <w:num w:numId="77" w16cid:durableId="1168977351">
    <w:abstractNumId w:val="35"/>
  </w:num>
  <w:num w:numId="78" w16cid:durableId="1831675012">
    <w:abstractNumId w:val="34"/>
  </w:num>
  <w:num w:numId="79" w16cid:durableId="1124887145">
    <w:abstractNumId w:val="102"/>
  </w:num>
  <w:num w:numId="80" w16cid:durableId="179272860">
    <w:abstractNumId w:val="68"/>
  </w:num>
  <w:num w:numId="81" w16cid:durableId="1450464816">
    <w:abstractNumId w:val="100"/>
  </w:num>
  <w:num w:numId="82" w16cid:durableId="1939100863">
    <w:abstractNumId w:val="36"/>
  </w:num>
  <w:num w:numId="83" w16cid:durableId="1690795896">
    <w:abstractNumId w:val="69"/>
  </w:num>
  <w:num w:numId="84" w16cid:durableId="1931043206">
    <w:abstractNumId w:val="31"/>
  </w:num>
  <w:num w:numId="85" w16cid:durableId="1454523461">
    <w:abstractNumId w:val="70"/>
  </w:num>
  <w:num w:numId="86" w16cid:durableId="1203639618">
    <w:abstractNumId w:val="110"/>
  </w:num>
  <w:num w:numId="87" w16cid:durableId="199975375">
    <w:abstractNumId w:val="77"/>
  </w:num>
  <w:num w:numId="88" w16cid:durableId="1526869771">
    <w:abstractNumId w:val="44"/>
  </w:num>
  <w:num w:numId="89" w16cid:durableId="1058406835">
    <w:abstractNumId w:val="3"/>
  </w:num>
  <w:num w:numId="90" w16cid:durableId="1110314547">
    <w:abstractNumId w:val="1"/>
  </w:num>
  <w:num w:numId="91" w16cid:durableId="766658880">
    <w:abstractNumId w:val="87"/>
  </w:num>
  <w:num w:numId="92" w16cid:durableId="1407342232">
    <w:abstractNumId w:val="0"/>
  </w:num>
  <w:num w:numId="93" w16cid:durableId="18151774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91044490">
    <w:abstractNumId w:val="80"/>
  </w:num>
  <w:num w:numId="95" w16cid:durableId="653073337">
    <w:abstractNumId w:val="92"/>
  </w:num>
  <w:num w:numId="96" w16cid:durableId="887186178">
    <w:abstractNumId w:val="83"/>
  </w:num>
  <w:num w:numId="97" w16cid:durableId="188181022">
    <w:abstractNumId w:val="39"/>
  </w:num>
  <w:num w:numId="98" w16cid:durableId="168050565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979262210">
    <w:abstractNumId w:val="22"/>
  </w:num>
  <w:num w:numId="100" w16cid:durableId="667250870">
    <w:abstractNumId w:val="38"/>
  </w:num>
  <w:num w:numId="101" w16cid:durableId="1340618817">
    <w:abstractNumId w:val="61"/>
  </w:num>
  <w:num w:numId="102" w16cid:durableId="1183856351">
    <w:abstractNumId w:val="20"/>
  </w:num>
  <w:num w:numId="103" w16cid:durableId="1351764449">
    <w:abstractNumId w:val="18"/>
  </w:num>
  <w:num w:numId="104" w16cid:durableId="108740635">
    <w:abstractNumId w:val="94"/>
  </w:num>
  <w:num w:numId="105" w16cid:durableId="2072650576">
    <w:abstractNumId w:val="6"/>
  </w:num>
  <w:num w:numId="106" w16cid:durableId="2053269383">
    <w:abstractNumId w:val="23"/>
  </w:num>
  <w:num w:numId="107" w16cid:durableId="1667396655">
    <w:abstractNumId w:val="81"/>
  </w:num>
  <w:num w:numId="108" w16cid:durableId="95247382">
    <w:abstractNumId w:val="106"/>
  </w:num>
  <w:num w:numId="109" w16cid:durableId="160245648">
    <w:abstractNumId w:val="89"/>
  </w:num>
  <w:num w:numId="110" w16cid:durableId="885027718">
    <w:abstractNumId w:val="4"/>
  </w:num>
  <w:num w:numId="111" w16cid:durableId="201291641">
    <w:abstractNumId w:val="42"/>
  </w:num>
  <w:num w:numId="112" w16cid:durableId="151696347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78929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250240261">
    <w:abstractNumId w:val="33"/>
  </w:num>
  <w:num w:numId="115" w16cid:durableId="1951430594">
    <w:abstractNumId w:val="78"/>
  </w:num>
  <w:num w:numId="116" w16cid:durableId="663167743">
    <w:abstractNumId w:val="101"/>
  </w:num>
  <w:num w:numId="117" w16cid:durableId="1367677798">
    <w:abstractNumId w:val="95"/>
  </w:num>
  <w:num w:numId="118" w16cid:durableId="813445705">
    <w:abstractNumId w:val="62"/>
  </w:num>
  <w:num w:numId="119" w16cid:durableId="1161194786">
    <w:abstractNumId w:val="7"/>
  </w:num>
  <w:num w:numId="120" w16cid:durableId="1766608361">
    <w:abstractNumId w:val="58"/>
  </w:num>
  <w:num w:numId="121" w16cid:durableId="1049500536">
    <w:abstractNumId w:val="1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9D8"/>
    <w:rsid w:val="0000231B"/>
    <w:rsid w:val="000179DD"/>
    <w:rsid w:val="00033DCD"/>
    <w:rsid w:val="000379CE"/>
    <w:rsid w:val="00051C08"/>
    <w:rsid w:val="00053285"/>
    <w:rsid w:val="00076229"/>
    <w:rsid w:val="00076647"/>
    <w:rsid w:val="00082D5B"/>
    <w:rsid w:val="00083708"/>
    <w:rsid w:val="00092261"/>
    <w:rsid w:val="000A4AD6"/>
    <w:rsid w:val="000B2A89"/>
    <w:rsid w:val="000B3019"/>
    <w:rsid w:val="000C0FE2"/>
    <w:rsid w:val="000C3A4B"/>
    <w:rsid w:val="000C4049"/>
    <w:rsid w:val="000C4782"/>
    <w:rsid w:val="000D3D1A"/>
    <w:rsid w:val="000E04A4"/>
    <w:rsid w:val="000F5922"/>
    <w:rsid w:val="00105C7F"/>
    <w:rsid w:val="001065E3"/>
    <w:rsid w:val="0010726D"/>
    <w:rsid w:val="00111BFC"/>
    <w:rsid w:val="0011499A"/>
    <w:rsid w:val="00121125"/>
    <w:rsid w:val="0012149B"/>
    <w:rsid w:val="0012624B"/>
    <w:rsid w:val="00131B24"/>
    <w:rsid w:val="00135BAD"/>
    <w:rsid w:val="001427F6"/>
    <w:rsid w:val="0015238E"/>
    <w:rsid w:val="00152DFB"/>
    <w:rsid w:val="001743FD"/>
    <w:rsid w:val="001843D2"/>
    <w:rsid w:val="001861D4"/>
    <w:rsid w:val="00193E98"/>
    <w:rsid w:val="00194BB6"/>
    <w:rsid w:val="001A0F80"/>
    <w:rsid w:val="001B78FD"/>
    <w:rsid w:val="001C59D8"/>
    <w:rsid w:val="001D51B5"/>
    <w:rsid w:val="001E2B4E"/>
    <w:rsid w:val="001F6E8A"/>
    <w:rsid w:val="001F6FE2"/>
    <w:rsid w:val="002028DD"/>
    <w:rsid w:val="002029DA"/>
    <w:rsid w:val="00216A05"/>
    <w:rsid w:val="00220FDF"/>
    <w:rsid w:val="002266A2"/>
    <w:rsid w:val="00230E9B"/>
    <w:rsid w:val="0024001C"/>
    <w:rsid w:val="00253A9A"/>
    <w:rsid w:val="00254244"/>
    <w:rsid w:val="00267C09"/>
    <w:rsid w:val="002728DA"/>
    <w:rsid w:val="00294B16"/>
    <w:rsid w:val="002A3FE2"/>
    <w:rsid w:val="002B64E0"/>
    <w:rsid w:val="002B6C9B"/>
    <w:rsid w:val="002B768F"/>
    <w:rsid w:val="002C6FF9"/>
    <w:rsid w:val="002E108A"/>
    <w:rsid w:val="002E6128"/>
    <w:rsid w:val="002F6CEB"/>
    <w:rsid w:val="00321F29"/>
    <w:rsid w:val="003257C8"/>
    <w:rsid w:val="0033462F"/>
    <w:rsid w:val="00345EA4"/>
    <w:rsid w:val="00360B88"/>
    <w:rsid w:val="00361CBF"/>
    <w:rsid w:val="00363AC9"/>
    <w:rsid w:val="00365123"/>
    <w:rsid w:val="00365843"/>
    <w:rsid w:val="00385684"/>
    <w:rsid w:val="00385865"/>
    <w:rsid w:val="00390C42"/>
    <w:rsid w:val="003936BC"/>
    <w:rsid w:val="00396789"/>
    <w:rsid w:val="003A3139"/>
    <w:rsid w:val="003A68FD"/>
    <w:rsid w:val="003A72F7"/>
    <w:rsid w:val="003A7CF8"/>
    <w:rsid w:val="003C55A5"/>
    <w:rsid w:val="003C564A"/>
    <w:rsid w:val="003C5D6E"/>
    <w:rsid w:val="003C6484"/>
    <w:rsid w:val="003D1722"/>
    <w:rsid w:val="003E107D"/>
    <w:rsid w:val="003E3228"/>
    <w:rsid w:val="003F19F8"/>
    <w:rsid w:val="003F2115"/>
    <w:rsid w:val="003F521A"/>
    <w:rsid w:val="00406146"/>
    <w:rsid w:val="004061ED"/>
    <w:rsid w:val="00412CCB"/>
    <w:rsid w:val="004146C6"/>
    <w:rsid w:val="00415402"/>
    <w:rsid w:val="0041545A"/>
    <w:rsid w:val="00417FFA"/>
    <w:rsid w:val="004354CE"/>
    <w:rsid w:val="00435BB2"/>
    <w:rsid w:val="00437A9A"/>
    <w:rsid w:val="00445DDC"/>
    <w:rsid w:val="0045504D"/>
    <w:rsid w:val="004678C9"/>
    <w:rsid w:val="00470CB1"/>
    <w:rsid w:val="00471746"/>
    <w:rsid w:val="0049746B"/>
    <w:rsid w:val="004A30E1"/>
    <w:rsid w:val="004A61C8"/>
    <w:rsid w:val="004A62AE"/>
    <w:rsid w:val="004A74B2"/>
    <w:rsid w:val="004B2396"/>
    <w:rsid w:val="004B3127"/>
    <w:rsid w:val="004B3191"/>
    <w:rsid w:val="004B5585"/>
    <w:rsid w:val="004B59EF"/>
    <w:rsid w:val="004C4737"/>
    <w:rsid w:val="004D4F15"/>
    <w:rsid w:val="004F607F"/>
    <w:rsid w:val="004F6E31"/>
    <w:rsid w:val="00525E80"/>
    <w:rsid w:val="00531F00"/>
    <w:rsid w:val="00544384"/>
    <w:rsid w:val="00557D45"/>
    <w:rsid w:val="00563C60"/>
    <w:rsid w:val="00581D17"/>
    <w:rsid w:val="00582B77"/>
    <w:rsid w:val="005840A3"/>
    <w:rsid w:val="00594085"/>
    <w:rsid w:val="005A1664"/>
    <w:rsid w:val="005A2B23"/>
    <w:rsid w:val="005B08B3"/>
    <w:rsid w:val="005D2AFC"/>
    <w:rsid w:val="005D6B3C"/>
    <w:rsid w:val="005E0A3F"/>
    <w:rsid w:val="005E20C7"/>
    <w:rsid w:val="005F7D33"/>
    <w:rsid w:val="00600514"/>
    <w:rsid w:val="00603506"/>
    <w:rsid w:val="00606554"/>
    <w:rsid w:val="0060655C"/>
    <w:rsid w:val="00620C09"/>
    <w:rsid w:val="006251B5"/>
    <w:rsid w:val="00625513"/>
    <w:rsid w:val="006338ED"/>
    <w:rsid w:val="00661D18"/>
    <w:rsid w:val="00663C60"/>
    <w:rsid w:val="006846F7"/>
    <w:rsid w:val="00685EB3"/>
    <w:rsid w:val="00686ECB"/>
    <w:rsid w:val="00697A5D"/>
    <w:rsid w:val="006A2693"/>
    <w:rsid w:val="006A44C9"/>
    <w:rsid w:val="006B2C75"/>
    <w:rsid w:val="006B7B59"/>
    <w:rsid w:val="006D3B77"/>
    <w:rsid w:val="006F192C"/>
    <w:rsid w:val="007046CB"/>
    <w:rsid w:val="0070566B"/>
    <w:rsid w:val="00707C7A"/>
    <w:rsid w:val="00727ACF"/>
    <w:rsid w:val="0073050F"/>
    <w:rsid w:val="00732E68"/>
    <w:rsid w:val="007366CA"/>
    <w:rsid w:val="00746769"/>
    <w:rsid w:val="00760C7C"/>
    <w:rsid w:val="00763FC3"/>
    <w:rsid w:val="00766DA8"/>
    <w:rsid w:val="007725FB"/>
    <w:rsid w:val="00796FAC"/>
    <w:rsid w:val="007B657C"/>
    <w:rsid w:val="007D38CD"/>
    <w:rsid w:val="007D7813"/>
    <w:rsid w:val="007E6CA7"/>
    <w:rsid w:val="007F3144"/>
    <w:rsid w:val="00800793"/>
    <w:rsid w:val="0082547E"/>
    <w:rsid w:val="0082760A"/>
    <w:rsid w:val="00836233"/>
    <w:rsid w:val="008371C9"/>
    <w:rsid w:val="00845EE3"/>
    <w:rsid w:val="008525CF"/>
    <w:rsid w:val="00852DA2"/>
    <w:rsid w:val="008535F0"/>
    <w:rsid w:val="008615B2"/>
    <w:rsid w:val="00861777"/>
    <w:rsid w:val="008648C0"/>
    <w:rsid w:val="00872D56"/>
    <w:rsid w:val="008908D8"/>
    <w:rsid w:val="008B021A"/>
    <w:rsid w:val="008C44DA"/>
    <w:rsid w:val="008E385F"/>
    <w:rsid w:val="008E61C1"/>
    <w:rsid w:val="008F025E"/>
    <w:rsid w:val="008F36D6"/>
    <w:rsid w:val="00907F53"/>
    <w:rsid w:val="00936F67"/>
    <w:rsid w:val="00945AF7"/>
    <w:rsid w:val="009523EF"/>
    <w:rsid w:val="00960E27"/>
    <w:rsid w:val="0096156F"/>
    <w:rsid w:val="009628F0"/>
    <w:rsid w:val="00962ABF"/>
    <w:rsid w:val="009660F6"/>
    <w:rsid w:val="00972AB1"/>
    <w:rsid w:val="00975DFE"/>
    <w:rsid w:val="00981A57"/>
    <w:rsid w:val="009871A0"/>
    <w:rsid w:val="00991BA5"/>
    <w:rsid w:val="0099368D"/>
    <w:rsid w:val="00993819"/>
    <w:rsid w:val="00993FF7"/>
    <w:rsid w:val="009A4F69"/>
    <w:rsid w:val="009A67BE"/>
    <w:rsid w:val="009B23B6"/>
    <w:rsid w:val="009B6750"/>
    <w:rsid w:val="009D2FDA"/>
    <w:rsid w:val="009E10A1"/>
    <w:rsid w:val="009E6A5D"/>
    <w:rsid w:val="009F0501"/>
    <w:rsid w:val="009F52BD"/>
    <w:rsid w:val="00A206B7"/>
    <w:rsid w:val="00A24A10"/>
    <w:rsid w:val="00A31FC6"/>
    <w:rsid w:val="00A64CFC"/>
    <w:rsid w:val="00A704E7"/>
    <w:rsid w:val="00A773E4"/>
    <w:rsid w:val="00A77749"/>
    <w:rsid w:val="00A80E51"/>
    <w:rsid w:val="00A93BD2"/>
    <w:rsid w:val="00A96B27"/>
    <w:rsid w:val="00AA0151"/>
    <w:rsid w:val="00AB0975"/>
    <w:rsid w:val="00AB14C7"/>
    <w:rsid w:val="00AC1E39"/>
    <w:rsid w:val="00AC45AF"/>
    <w:rsid w:val="00AD2123"/>
    <w:rsid w:val="00AD2949"/>
    <w:rsid w:val="00AD30A1"/>
    <w:rsid w:val="00AD5331"/>
    <w:rsid w:val="00AE4959"/>
    <w:rsid w:val="00AE68E6"/>
    <w:rsid w:val="00B03072"/>
    <w:rsid w:val="00B23C33"/>
    <w:rsid w:val="00B3457D"/>
    <w:rsid w:val="00B34C55"/>
    <w:rsid w:val="00B40E75"/>
    <w:rsid w:val="00B42F9B"/>
    <w:rsid w:val="00B63292"/>
    <w:rsid w:val="00B668B8"/>
    <w:rsid w:val="00B70C83"/>
    <w:rsid w:val="00B713C5"/>
    <w:rsid w:val="00B800C9"/>
    <w:rsid w:val="00BB08E4"/>
    <w:rsid w:val="00BC07ED"/>
    <w:rsid w:val="00BC16B8"/>
    <w:rsid w:val="00BD0671"/>
    <w:rsid w:val="00BE6567"/>
    <w:rsid w:val="00BE79EB"/>
    <w:rsid w:val="00BF0EFA"/>
    <w:rsid w:val="00BF70FB"/>
    <w:rsid w:val="00C016A1"/>
    <w:rsid w:val="00C13EEF"/>
    <w:rsid w:val="00C1584D"/>
    <w:rsid w:val="00C32A51"/>
    <w:rsid w:val="00C42BF5"/>
    <w:rsid w:val="00C473AF"/>
    <w:rsid w:val="00C52106"/>
    <w:rsid w:val="00C64AC0"/>
    <w:rsid w:val="00C750E9"/>
    <w:rsid w:val="00C9763F"/>
    <w:rsid w:val="00CA5C97"/>
    <w:rsid w:val="00CB2CD2"/>
    <w:rsid w:val="00CB4B3E"/>
    <w:rsid w:val="00CD6475"/>
    <w:rsid w:val="00CD765B"/>
    <w:rsid w:val="00CE4498"/>
    <w:rsid w:val="00CF3128"/>
    <w:rsid w:val="00CF5289"/>
    <w:rsid w:val="00CF7A9A"/>
    <w:rsid w:val="00D003B8"/>
    <w:rsid w:val="00D0578A"/>
    <w:rsid w:val="00D07040"/>
    <w:rsid w:val="00D256DB"/>
    <w:rsid w:val="00D25D3D"/>
    <w:rsid w:val="00D273D7"/>
    <w:rsid w:val="00D42889"/>
    <w:rsid w:val="00D46065"/>
    <w:rsid w:val="00D4627D"/>
    <w:rsid w:val="00D509F5"/>
    <w:rsid w:val="00D5619B"/>
    <w:rsid w:val="00D70127"/>
    <w:rsid w:val="00D75058"/>
    <w:rsid w:val="00D9562E"/>
    <w:rsid w:val="00DA21F3"/>
    <w:rsid w:val="00DB610C"/>
    <w:rsid w:val="00DC2BFD"/>
    <w:rsid w:val="00DC7742"/>
    <w:rsid w:val="00DE533A"/>
    <w:rsid w:val="00DE7461"/>
    <w:rsid w:val="00E233C8"/>
    <w:rsid w:val="00E46901"/>
    <w:rsid w:val="00E561CE"/>
    <w:rsid w:val="00E66195"/>
    <w:rsid w:val="00E70998"/>
    <w:rsid w:val="00E92C13"/>
    <w:rsid w:val="00E93CDC"/>
    <w:rsid w:val="00E94BEF"/>
    <w:rsid w:val="00EA6A06"/>
    <w:rsid w:val="00EB208C"/>
    <w:rsid w:val="00EB5A6E"/>
    <w:rsid w:val="00EC155C"/>
    <w:rsid w:val="00EC4E54"/>
    <w:rsid w:val="00EC6E18"/>
    <w:rsid w:val="00ED724D"/>
    <w:rsid w:val="00ED78C7"/>
    <w:rsid w:val="00EE059C"/>
    <w:rsid w:val="00EF06B0"/>
    <w:rsid w:val="00EF2854"/>
    <w:rsid w:val="00EF301E"/>
    <w:rsid w:val="00F0091B"/>
    <w:rsid w:val="00F01BE5"/>
    <w:rsid w:val="00F20206"/>
    <w:rsid w:val="00F41287"/>
    <w:rsid w:val="00F45EB9"/>
    <w:rsid w:val="00F76C3D"/>
    <w:rsid w:val="00F80420"/>
    <w:rsid w:val="00F86952"/>
    <w:rsid w:val="00F91EE8"/>
    <w:rsid w:val="00FA46A6"/>
    <w:rsid w:val="00FB5EE0"/>
    <w:rsid w:val="00FC39DF"/>
    <w:rsid w:val="00FD3F4E"/>
    <w:rsid w:val="00FE2A22"/>
    <w:rsid w:val="00FE6580"/>
    <w:rsid w:val="00FF51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C1A70"/>
  <w15:docId w15:val="{95BA8967-3642-4EC1-BAA5-4311390B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4" w:line="384" w:lineRule="auto"/>
      <w:ind w:left="370" w:hanging="370"/>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0"/>
      <w:ind w:left="67"/>
      <w:outlineLvl w:val="0"/>
    </w:pPr>
    <w:rPr>
      <w:rFonts w:ascii="Times New Roman" w:eastAsia="Times New Roman" w:hAnsi="Times New Roman" w:cs="Times New Roman"/>
      <w:b/>
      <w:color w:val="000000"/>
      <w:sz w:val="32"/>
    </w:rPr>
  </w:style>
  <w:style w:type="paragraph" w:styleId="Nagwek2">
    <w:name w:val="heading 2"/>
    <w:next w:val="Normalny"/>
    <w:link w:val="Nagwek2Znak"/>
    <w:uiPriority w:val="9"/>
    <w:unhideWhenUsed/>
    <w:qFormat/>
    <w:pPr>
      <w:keepNext/>
      <w:keepLines/>
      <w:spacing w:after="100" w:line="265" w:lineRule="auto"/>
      <w:ind w:left="10" w:hanging="10"/>
      <w:jc w:val="both"/>
      <w:outlineLvl w:val="1"/>
    </w:pPr>
    <w:rPr>
      <w:rFonts w:ascii="Times New Roman" w:eastAsia="Times New Roman" w:hAnsi="Times New Roman" w:cs="Times New Roman"/>
      <w:b/>
      <w:color w:val="000000"/>
    </w:rPr>
  </w:style>
  <w:style w:type="paragraph" w:styleId="Nagwek3">
    <w:name w:val="heading 3"/>
    <w:next w:val="Normalny"/>
    <w:link w:val="Nagwek3Znak"/>
    <w:uiPriority w:val="9"/>
    <w:unhideWhenUsed/>
    <w:qFormat/>
    <w:pPr>
      <w:keepNext/>
      <w:keepLines/>
      <w:spacing w:after="100" w:line="265" w:lineRule="auto"/>
      <w:ind w:left="10" w:hanging="10"/>
      <w:jc w:val="both"/>
      <w:outlineLvl w:val="2"/>
    </w:pPr>
    <w:rPr>
      <w:rFonts w:ascii="Times New Roman" w:eastAsia="Times New Roman" w:hAnsi="Times New Roman" w:cs="Times New Roman"/>
      <w:b/>
      <w:color w:val="000000"/>
    </w:rPr>
  </w:style>
  <w:style w:type="paragraph" w:styleId="Nagwek4">
    <w:name w:val="heading 4"/>
    <w:next w:val="Normalny"/>
    <w:link w:val="Nagwek4Znak"/>
    <w:uiPriority w:val="9"/>
    <w:unhideWhenUsed/>
    <w:qFormat/>
    <w:pPr>
      <w:keepNext/>
      <w:keepLines/>
      <w:spacing w:after="152"/>
      <w:ind w:left="708" w:hanging="10"/>
      <w:outlineLvl w:val="3"/>
    </w:pPr>
    <w:rPr>
      <w:rFonts w:ascii="Times New Roman" w:eastAsia="Times New Roman" w:hAnsi="Times New Roman" w:cs="Times New Roman"/>
      <w:b/>
      <w:color w:val="000000"/>
      <w:u w:val="single" w:color="000000"/>
    </w:rPr>
  </w:style>
  <w:style w:type="paragraph" w:styleId="Nagwek9">
    <w:name w:val="heading 9"/>
    <w:basedOn w:val="Normalny"/>
    <w:next w:val="Normalny"/>
    <w:link w:val="Nagwek9Znak"/>
    <w:uiPriority w:val="9"/>
    <w:semiHidden/>
    <w:unhideWhenUsed/>
    <w:qFormat/>
    <w:rsid w:val="00581D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Pr>
      <w:rFonts w:ascii="Times New Roman" w:eastAsia="Times New Roman" w:hAnsi="Times New Roman" w:cs="Times New Roman"/>
      <w:b/>
      <w:color w:val="000000"/>
      <w:sz w:val="22"/>
      <w:u w:val="single" w:color="000000"/>
    </w:rPr>
  </w:style>
  <w:style w:type="character" w:customStyle="1" w:styleId="Nagwek1Znak">
    <w:name w:val="Nagłówek 1 Znak"/>
    <w:link w:val="Nagwek1"/>
    <w:rPr>
      <w:rFonts w:ascii="Times New Roman" w:eastAsia="Times New Roman" w:hAnsi="Times New Roman" w:cs="Times New Roman"/>
      <w:b/>
      <w:color w:val="000000"/>
      <w:sz w:val="32"/>
    </w:rPr>
  </w:style>
  <w:style w:type="character" w:customStyle="1" w:styleId="Nagwek2Znak">
    <w:name w:val="Nagłówek 2 Znak"/>
    <w:link w:val="Nagwek2"/>
    <w:rPr>
      <w:rFonts w:ascii="Times New Roman" w:eastAsia="Times New Roman" w:hAnsi="Times New Roman" w:cs="Times New Roman"/>
      <w:b/>
      <w:color w:val="000000"/>
      <w:sz w:val="22"/>
    </w:rPr>
  </w:style>
  <w:style w:type="character" w:customStyle="1" w:styleId="Nagwek3Znak">
    <w:name w:val="Nagłówek 3 Znak"/>
    <w:link w:val="Nagwek3"/>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763FC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3FC3"/>
    <w:rPr>
      <w:rFonts w:ascii="Segoe UI" w:eastAsia="Times New Roman" w:hAnsi="Segoe UI" w:cs="Segoe UI"/>
      <w:color w:val="000000"/>
      <w:sz w:val="18"/>
      <w:szCs w:val="18"/>
    </w:rPr>
  </w:style>
  <w:style w:type="paragraph" w:styleId="Akapitzlist">
    <w:name w:val="List Paragraph"/>
    <w:aliases w:val="CW_Lista,Podsis rysunku,Akapit z listą numerowaną,maz_wyliczenie,opis dzialania,K-P_odwolanie,A_wyliczenie,Akapit z listą 1,Numerowanie,BulletC,Wyliczanie,Obiekt,List Paragraph,normalny tekst,Akapit z listą31,Bullets,List Paragraph1,lp1"/>
    <w:basedOn w:val="Normalny"/>
    <w:link w:val="AkapitzlistZnak"/>
    <w:uiPriority w:val="34"/>
    <w:qFormat/>
    <w:rsid w:val="00105C7F"/>
    <w:pPr>
      <w:ind w:left="720"/>
      <w:contextualSpacing/>
    </w:pPr>
  </w:style>
  <w:style w:type="character" w:customStyle="1" w:styleId="AkapitzlistZnak">
    <w:name w:val="Akapit z listą Znak"/>
    <w:aliases w:val="CW_Lista Znak,Podsis rysunku Znak,Akapit z listą numerowaną Znak,maz_wyliczenie Znak,opis dzialania Znak,K-P_odwolanie Znak,A_wyliczenie Znak,Akapit z listą 1 Znak,Numerowanie Znak,BulletC Znak,Wyliczanie Znak,Obiekt Znak,lp1 Znak"/>
    <w:link w:val="Akapitzlist"/>
    <w:uiPriority w:val="34"/>
    <w:qFormat/>
    <w:locked/>
    <w:rsid w:val="0073050F"/>
    <w:rPr>
      <w:rFonts w:ascii="Times New Roman" w:eastAsia="Times New Roman" w:hAnsi="Times New Roman" w:cs="Times New Roman"/>
      <w:color w:val="000000"/>
    </w:rPr>
  </w:style>
  <w:style w:type="paragraph" w:customStyle="1" w:styleId="Akapitzlist1">
    <w:name w:val="Akapit z listą1"/>
    <w:basedOn w:val="Normalny"/>
    <w:rsid w:val="0073050F"/>
    <w:pPr>
      <w:spacing w:after="0" w:line="240" w:lineRule="auto"/>
      <w:ind w:left="708" w:firstLine="0"/>
      <w:jc w:val="left"/>
    </w:pPr>
    <w:rPr>
      <w:rFonts w:eastAsiaTheme="minorHAnsi"/>
      <w:color w:val="auto"/>
      <w:kern w:val="32"/>
      <w:lang w:eastAsia="en-US"/>
    </w:rPr>
  </w:style>
  <w:style w:type="character" w:styleId="Hipercze">
    <w:name w:val="Hyperlink"/>
    <w:basedOn w:val="Domylnaczcionkaakapitu"/>
    <w:uiPriority w:val="99"/>
    <w:unhideWhenUsed/>
    <w:rsid w:val="004678C9"/>
    <w:rPr>
      <w:color w:val="0563C1" w:themeColor="hyperlink"/>
      <w:u w:val="single"/>
    </w:rPr>
  </w:style>
  <w:style w:type="character" w:styleId="Nierozpoznanawzmianka">
    <w:name w:val="Unresolved Mention"/>
    <w:basedOn w:val="Domylnaczcionkaakapitu"/>
    <w:uiPriority w:val="99"/>
    <w:semiHidden/>
    <w:unhideWhenUsed/>
    <w:rsid w:val="004678C9"/>
    <w:rPr>
      <w:color w:val="605E5C"/>
      <w:shd w:val="clear" w:color="auto" w:fill="E1DFDD"/>
    </w:rPr>
  </w:style>
  <w:style w:type="character" w:styleId="Odwoaniedokomentarza">
    <w:name w:val="annotation reference"/>
    <w:basedOn w:val="Domylnaczcionkaakapitu"/>
    <w:uiPriority w:val="99"/>
    <w:semiHidden/>
    <w:unhideWhenUsed/>
    <w:rsid w:val="009E10A1"/>
    <w:rPr>
      <w:sz w:val="16"/>
      <w:szCs w:val="16"/>
    </w:rPr>
  </w:style>
  <w:style w:type="paragraph" w:styleId="Tekstkomentarza">
    <w:name w:val="annotation text"/>
    <w:basedOn w:val="Normalny"/>
    <w:link w:val="TekstkomentarzaZnak"/>
    <w:uiPriority w:val="99"/>
    <w:unhideWhenUsed/>
    <w:rsid w:val="009E10A1"/>
    <w:pPr>
      <w:spacing w:line="240" w:lineRule="auto"/>
    </w:pPr>
    <w:rPr>
      <w:sz w:val="20"/>
      <w:szCs w:val="20"/>
    </w:rPr>
  </w:style>
  <w:style w:type="character" w:customStyle="1" w:styleId="TekstkomentarzaZnak">
    <w:name w:val="Tekst komentarza Znak"/>
    <w:basedOn w:val="Domylnaczcionkaakapitu"/>
    <w:link w:val="Tekstkomentarza"/>
    <w:uiPriority w:val="99"/>
    <w:rsid w:val="009E10A1"/>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9E10A1"/>
    <w:rPr>
      <w:b/>
      <w:bCs/>
    </w:rPr>
  </w:style>
  <w:style w:type="character" w:customStyle="1" w:styleId="TematkomentarzaZnak">
    <w:name w:val="Temat komentarza Znak"/>
    <w:basedOn w:val="TekstkomentarzaZnak"/>
    <w:link w:val="Tematkomentarza"/>
    <w:uiPriority w:val="99"/>
    <w:semiHidden/>
    <w:rsid w:val="009E10A1"/>
    <w:rPr>
      <w:rFonts w:ascii="Times New Roman" w:eastAsia="Times New Roman" w:hAnsi="Times New Roman" w:cs="Times New Roman"/>
      <w:b/>
      <w:bCs/>
      <w:color w:val="000000"/>
      <w:sz w:val="20"/>
      <w:szCs w:val="20"/>
    </w:rPr>
  </w:style>
  <w:style w:type="paragraph" w:customStyle="1" w:styleId="Default">
    <w:name w:val="Default"/>
    <w:rsid w:val="00EF06B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21">
    <w:name w:val="Tekst podstawowy 21"/>
    <w:basedOn w:val="Normalny"/>
    <w:rsid w:val="00EF06B0"/>
    <w:pPr>
      <w:widowControl w:val="0"/>
      <w:suppressAutoHyphens/>
      <w:spacing w:after="0" w:line="240" w:lineRule="auto"/>
      <w:ind w:left="0" w:firstLine="0"/>
      <w:jc w:val="center"/>
    </w:pPr>
    <w:rPr>
      <w:color w:val="auto"/>
      <w:kern w:val="2"/>
      <w:sz w:val="24"/>
      <w:szCs w:val="20"/>
      <w:lang w:eastAsia="en-US"/>
    </w:rPr>
  </w:style>
  <w:style w:type="character" w:styleId="UyteHipercze">
    <w:name w:val="FollowedHyperlink"/>
    <w:basedOn w:val="Domylnaczcionkaakapitu"/>
    <w:uiPriority w:val="99"/>
    <w:semiHidden/>
    <w:unhideWhenUsed/>
    <w:rsid w:val="00C9763F"/>
    <w:rPr>
      <w:color w:val="954F72" w:themeColor="followedHyperlink"/>
      <w:u w:val="single"/>
    </w:rPr>
  </w:style>
  <w:style w:type="table" w:styleId="Tabela-Siatka">
    <w:name w:val="Table Grid"/>
    <w:basedOn w:val="Standardowy"/>
    <w:uiPriority w:val="39"/>
    <w:rsid w:val="00E92C1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92C13"/>
    <w:pPr>
      <w:spacing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TekstprzypisudolnegoZnak">
    <w:name w:val="Tekst przypisu dolnego Znak"/>
    <w:basedOn w:val="Domylnaczcionkaakapitu"/>
    <w:link w:val="Tekstprzypisudolnego"/>
    <w:uiPriority w:val="99"/>
    <w:semiHidden/>
    <w:rsid w:val="00E92C13"/>
    <w:rPr>
      <w:rFonts w:eastAsiaTheme="minorHAnsi"/>
      <w:sz w:val="20"/>
      <w:szCs w:val="20"/>
      <w:lang w:eastAsia="en-US"/>
    </w:rPr>
  </w:style>
  <w:style w:type="character" w:styleId="Odwoanieprzypisudolnego">
    <w:name w:val="footnote reference"/>
    <w:basedOn w:val="Domylnaczcionkaakapitu"/>
    <w:uiPriority w:val="99"/>
    <w:semiHidden/>
    <w:unhideWhenUsed/>
    <w:rsid w:val="00E92C13"/>
    <w:rPr>
      <w:vertAlign w:val="superscript"/>
    </w:rPr>
  </w:style>
  <w:style w:type="paragraph" w:customStyle="1" w:styleId="text-justify">
    <w:name w:val="text-justify"/>
    <w:basedOn w:val="Normalny"/>
    <w:rsid w:val="00E92C13"/>
    <w:pPr>
      <w:spacing w:before="100" w:beforeAutospacing="1" w:after="100" w:afterAutospacing="1" w:line="240" w:lineRule="auto"/>
      <w:ind w:left="0" w:firstLine="0"/>
      <w:jc w:val="left"/>
    </w:pPr>
    <w:rPr>
      <w:color w:val="auto"/>
      <w:sz w:val="24"/>
      <w:szCs w:val="24"/>
    </w:rPr>
  </w:style>
  <w:style w:type="paragraph" w:styleId="NormalnyWeb">
    <w:name w:val="Normal (Web)"/>
    <w:basedOn w:val="Normalny"/>
    <w:uiPriority w:val="99"/>
    <w:unhideWhenUsed/>
    <w:rsid w:val="00E92C13"/>
    <w:pPr>
      <w:spacing w:before="100" w:beforeAutospacing="1" w:after="100" w:afterAutospacing="1" w:line="240" w:lineRule="auto"/>
      <w:ind w:left="0" w:firstLine="0"/>
      <w:jc w:val="left"/>
    </w:pPr>
    <w:rPr>
      <w:color w:val="auto"/>
      <w:sz w:val="24"/>
      <w:szCs w:val="24"/>
    </w:rPr>
  </w:style>
  <w:style w:type="paragraph" w:styleId="Poprawka">
    <w:name w:val="Revision"/>
    <w:hidden/>
    <w:uiPriority w:val="99"/>
    <w:semiHidden/>
    <w:rsid w:val="00E92C13"/>
    <w:pPr>
      <w:spacing w:after="0" w:line="240" w:lineRule="auto"/>
    </w:pPr>
    <w:rPr>
      <w:rFonts w:ascii="Times New Roman" w:eastAsia="Times New Roman" w:hAnsi="Times New Roman" w:cs="Times New Roman"/>
      <w:color w:val="000000"/>
    </w:rPr>
  </w:style>
  <w:style w:type="character" w:styleId="Uwydatnienie">
    <w:name w:val="Emphasis"/>
    <w:basedOn w:val="Domylnaczcionkaakapitu"/>
    <w:uiPriority w:val="20"/>
    <w:qFormat/>
    <w:rsid w:val="00E561CE"/>
    <w:rPr>
      <w:i/>
      <w:iCs/>
    </w:rPr>
  </w:style>
  <w:style w:type="table" w:styleId="Siatkatabelijasna">
    <w:name w:val="Grid Table Light"/>
    <w:basedOn w:val="Standardowy"/>
    <w:uiPriority w:val="40"/>
    <w:rsid w:val="00E561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Zwykatabela1">
    <w:name w:val="Plain Table 1"/>
    <w:basedOn w:val="Standardowy"/>
    <w:uiPriority w:val="41"/>
    <w:rsid w:val="00E561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2">
    <w:name w:val="Plain Table 2"/>
    <w:basedOn w:val="Standardowy"/>
    <w:uiPriority w:val="42"/>
    <w:rsid w:val="00E561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Zwykatabela3">
    <w:name w:val="Plain Table 3"/>
    <w:basedOn w:val="Standardowy"/>
    <w:uiPriority w:val="43"/>
    <w:rsid w:val="00E561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4">
    <w:name w:val="Plain Table 4"/>
    <w:basedOn w:val="Standardowy"/>
    <w:uiPriority w:val="44"/>
    <w:rsid w:val="00E561C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9Znak">
    <w:name w:val="Nagłówek 9 Znak"/>
    <w:basedOn w:val="Domylnaczcionkaakapitu"/>
    <w:link w:val="Nagwek9"/>
    <w:uiPriority w:val="9"/>
    <w:semiHidden/>
    <w:rsid w:val="00581D17"/>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00231B"/>
    <w:pPr>
      <w:suppressAutoHyphens/>
      <w:spacing w:after="0" w:line="240" w:lineRule="auto"/>
      <w:ind w:left="1418" w:right="339"/>
      <w:jc w:val="both"/>
    </w:pPr>
    <w:rPr>
      <w:rFonts w:ascii="Times New Roman" w:eastAsia="Times New Roman" w:hAnsi="Times New Roman" w:cs="Times New Roman"/>
      <w:kern w:val="1"/>
      <w:sz w:val="20"/>
      <w:szCs w:val="20"/>
      <w:lang w:eastAsia="en-US"/>
    </w:rPr>
  </w:style>
  <w:style w:type="paragraph" w:styleId="Nagwek">
    <w:name w:val="header"/>
    <w:basedOn w:val="Normalny"/>
    <w:link w:val="NagwekZnak"/>
    <w:uiPriority w:val="99"/>
    <w:semiHidden/>
    <w:unhideWhenUsed/>
    <w:rsid w:val="0099368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9368D"/>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90864">
      <w:bodyDiv w:val="1"/>
      <w:marLeft w:val="0"/>
      <w:marRight w:val="0"/>
      <w:marTop w:val="0"/>
      <w:marBottom w:val="0"/>
      <w:divBdr>
        <w:top w:val="none" w:sz="0" w:space="0" w:color="auto"/>
        <w:left w:val="none" w:sz="0" w:space="0" w:color="auto"/>
        <w:bottom w:val="none" w:sz="0" w:space="0" w:color="auto"/>
        <w:right w:val="none" w:sz="0" w:space="0" w:color="auto"/>
      </w:divBdr>
    </w:div>
    <w:div w:id="369185916">
      <w:bodyDiv w:val="1"/>
      <w:marLeft w:val="0"/>
      <w:marRight w:val="0"/>
      <w:marTop w:val="0"/>
      <w:marBottom w:val="0"/>
      <w:divBdr>
        <w:top w:val="none" w:sz="0" w:space="0" w:color="auto"/>
        <w:left w:val="none" w:sz="0" w:space="0" w:color="auto"/>
        <w:bottom w:val="none" w:sz="0" w:space="0" w:color="auto"/>
        <w:right w:val="none" w:sz="0" w:space="0" w:color="auto"/>
      </w:divBdr>
    </w:div>
    <w:div w:id="495922170">
      <w:bodyDiv w:val="1"/>
      <w:marLeft w:val="0"/>
      <w:marRight w:val="0"/>
      <w:marTop w:val="0"/>
      <w:marBottom w:val="0"/>
      <w:divBdr>
        <w:top w:val="none" w:sz="0" w:space="0" w:color="auto"/>
        <w:left w:val="none" w:sz="0" w:space="0" w:color="auto"/>
        <w:bottom w:val="none" w:sz="0" w:space="0" w:color="auto"/>
        <w:right w:val="none" w:sz="0" w:space="0" w:color="auto"/>
      </w:divBdr>
    </w:div>
    <w:div w:id="670836761">
      <w:bodyDiv w:val="1"/>
      <w:marLeft w:val="0"/>
      <w:marRight w:val="0"/>
      <w:marTop w:val="0"/>
      <w:marBottom w:val="0"/>
      <w:divBdr>
        <w:top w:val="none" w:sz="0" w:space="0" w:color="auto"/>
        <w:left w:val="none" w:sz="0" w:space="0" w:color="auto"/>
        <w:bottom w:val="none" w:sz="0" w:space="0" w:color="auto"/>
        <w:right w:val="none" w:sz="0" w:space="0" w:color="auto"/>
      </w:divBdr>
    </w:div>
    <w:div w:id="923683267">
      <w:bodyDiv w:val="1"/>
      <w:marLeft w:val="0"/>
      <w:marRight w:val="0"/>
      <w:marTop w:val="0"/>
      <w:marBottom w:val="0"/>
      <w:divBdr>
        <w:top w:val="none" w:sz="0" w:space="0" w:color="auto"/>
        <w:left w:val="none" w:sz="0" w:space="0" w:color="auto"/>
        <w:bottom w:val="none" w:sz="0" w:space="0" w:color="auto"/>
        <w:right w:val="none" w:sz="0" w:space="0" w:color="auto"/>
      </w:divBdr>
    </w:div>
    <w:div w:id="1070344165">
      <w:bodyDiv w:val="1"/>
      <w:marLeft w:val="0"/>
      <w:marRight w:val="0"/>
      <w:marTop w:val="0"/>
      <w:marBottom w:val="0"/>
      <w:divBdr>
        <w:top w:val="none" w:sz="0" w:space="0" w:color="auto"/>
        <w:left w:val="none" w:sz="0" w:space="0" w:color="auto"/>
        <w:bottom w:val="none" w:sz="0" w:space="0" w:color="auto"/>
        <w:right w:val="none" w:sz="0" w:space="0" w:color="auto"/>
      </w:divBdr>
    </w:div>
    <w:div w:id="1088113036">
      <w:bodyDiv w:val="1"/>
      <w:marLeft w:val="0"/>
      <w:marRight w:val="0"/>
      <w:marTop w:val="0"/>
      <w:marBottom w:val="0"/>
      <w:divBdr>
        <w:top w:val="none" w:sz="0" w:space="0" w:color="auto"/>
        <w:left w:val="none" w:sz="0" w:space="0" w:color="auto"/>
        <w:bottom w:val="none" w:sz="0" w:space="0" w:color="auto"/>
        <w:right w:val="none" w:sz="0" w:space="0" w:color="auto"/>
      </w:divBdr>
    </w:div>
    <w:div w:id="1255672775">
      <w:bodyDiv w:val="1"/>
      <w:marLeft w:val="0"/>
      <w:marRight w:val="0"/>
      <w:marTop w:val="0"/>
      <w:marBottom w:val="0"/>
      <w:divBdr>
        <w:top w:val="none" w:sz="0" w:space="0" w:color="auto"/>
        <w:left w:val="none" w:sz="0" w:space="0" w:color="auto"/>
        <w:bottom w:val="none" w:sz="0" w:space="0" w:color="auto"/>
        <w:right w:val="none" w:sz="0" w:space="0" w:color="auto"/>
      </w:divBdr>
      <w:divsChild>
        <w:div w:id="877594426">
          <w:marLeft w:val="0"/>
          <w:marRight w:val="0"/>
          <w:marTop w:val="0"/>
          <w:marBottom w:val="0"/>
          <w:divBdr>
            <w:top w:val="none" w:sz="0" w:space="0" w:color="auto"/>
            <w:left w:val="none" w:sz="0" w:space="0" w:color="auto"/>
            <w:bottom w:val="none" w:sz="0" w:space="0" w:color="auto"/>
            <w:right w:val="none" w:sz="0" w:space="0" w:color="auto"/>
          </w:divBdr>
          <w:divsChild>
            <w:div w:id="145517540">
              <w:marLeft w:val="0"/>
              <w:marRight w:val="0"/>
              <w:marTop w:val="0"/>
              <w:marBottom w:val="0"/>
              <w:divBdr>
                <w:top w:val="none" w:sz="0" w:space="0" w:color="auto"/>
                <w:left w:val="none" w:sz="0" w:space="0" w:color="auto"/>
                <w:bottom w:val="none" w:sz="0" w:space="0" w:color="auto"/>
                <w:right w:val="none" w:sz="0" w:space="0" w:color="auto"/>
              </w:divBdr>
              <w:divsChild>
                <w:div w:id="492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6761">
      <w:bodyDiv w:val="1"/>
      <w:marLeft w:val="0"/>
      <w:marRight w:val="0"/>
      <w:marTop w:val="0"/>
      <w:marBottom w:val="0"/>
      <w:divBdr>
        <w:top w:val="none" w:sz="0" w:space="0" w:color="auto"/>
        <w:left w:val="none" w:sz="0" w:space="0" w:color="auto"/>
        <w:bottom w:val="none" w:sz="0" w:space="0" w:color="auto"/>
        <w:right w:val="none" w:sz="0" w:space="0" w:color="auto"/>
      </w:divBdr>
    </w:div>
    <w:div w:id="1920093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_marszalkowski@mazovi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azovia.p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NUL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70C94-785C-44AE-94C7-33BED7200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3726</Words>
  <Characters>22356</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Znak ARM……………</vt:lpstr>
    </vt:vector>
  </TitlesOfParts>
  <Company/>
  <LinksUpToDate>false</LinksUpToDate>
  <CharactersWithSpaces>26030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ARM……………</dc:title>
  <dc:subject/>
  <dc:creator>xxxx</dc:creator>
  <cp:keywords/>
  <cp:lastModifiedBy>ANiedzielska</cp:lastModifiedBy>
  <cp:revision>4</cp:revision>
  <cp:lastPrinted>2023-10-26T12:23:00Z</cp:lastPrinted>
  <dcterms:created xsi:type="dcterms:W3CDTF">2023-12-01T08:08:00Z</dcterms:created>
  <dcterms:modified xsi:type="dcterms:W3CDTF">2023-12-01T08:40:00Z</dcterms:modified>
</cp:coreProperties>
</file>