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D146" w14:textId="77777777" w:rsidR="002F319F" w:rsidRPr="00741CC4" w:rsidRDefault="002F319F" w:rsidP="002F319F">
      <w:pPr>
        <w:rPr>
          <w:color w:val="000000"/>
        </w:rPr>
      </w:pPr>
    </w:p>
    <w:p w14:paraId="3EF54A6A" w14:textId="77777777" w:rsidR="00AF0458" w:rsidRPr="00B17454" w:rsidRDefault="00AF0458" w:rsidP="00AF0458">
      <w:pPr>
        <w:ind w:left="4956"/>
      </w:pPr>
    </w:p>
    <w:p w14:paraId="63349222" w14:textId="77777777" w:rsidR="00AF0458" w:rsidRPr="00B17454" w:rsidRDefault="00AF0458" w:rsidP="00AF0458">
      <w:pPr>
        <w:pStyle w:val="Tytu"/>
      </w:pPr>
      <w:r w:rsidRPr="00B17454">
        <w:t>REGULAMIN PRZETARGU OFERTOWEGO PISEMNEGO</w:t>
      </w:r>
    </w:p>
    <w:p w14:paraId="72D70315" w14:textId="77777777" w:rsidR="00925BEE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 xml:space="preserve">którego przedmiotem jest sprzedaż samochodu osobowego marki </w:t>
      </w:r>
    </w:p>
    <w:p w14:paraId="3D9E2993" w14:textId="77777777" w:rsidR="00AF0458" w:rsidRPr="00B17454" w:rsidRDefault="00925BEE" w:rsidP="00AF0458">
      <w:pPr>
        <w:jc w:val="center"/>
        <w:rPr>
          <w:b/>
          <w:bCs/>
        </w:rPr>
      </w:pPr>
      <w:r>
        <w:rPr>
          <w:b/>
          <w:bCs/>
        </w:rPr>
        <w:t>SKODA ROOMSTER 1.6 MR’</w:t>
      </w:r>
      <w:r w:rsidR="00000889">
        <w:rPr>
          <w:b/>
          <w:bCs/>
        </w:rPr>
        <w:t xml:space="preserve"> </w:t>
      </w:r>
      <w:r>
        <w:rPr>
          <w:b/>
          <w:bCs/>
        </w:rPr>
        <w:t>06</w:t>
      </w:r>
    </w:p>
    <w:p w14:paraId="77ADCA6F" w14:textId="77777777" w:rsidR="00AF0458" w:rsidRPr="00B17454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 xml:space="preserve">będącego własnością Agencji Rozwoju Mazowsza S.A. z siedzibą w </w:t>
      </w:r>
      <w:r>
        <w:rPr>
          <w:b/>
          <w:bCs/>
        </w:rPr>
        <w:t>Warszawie</w:t>
      </w:r>
    </w:p>
    <w:p w14:paraId="613C02F4" w14:textId="77777777" w:rsidR="00AF0458" w:rsidRPr="00B17454" w:rsidRDefault="00AF0458" w:rsidP="00AF0458">
      <w:pPr>
        <w:jc w:val="center"/>
      </w:pPr>
    </w:p>
    <w:p w14:paraId="564A2394" w14:textId="77777777" w:rsidR="00AF0458" w:rsidRPr="00B17454" w:rsidRDefault="00AF0458" w:rsidP="00AF045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B17454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DF5A1C">
        <w:rPr>
          <w:rFonts w:ascii="Times New Roman" w:hAnsi="Times New Roman" w:cs="Times New Roman"/>
          <w:sz w:val="24"/>
          <w:szCs w:val="24"/>
        </w:rPr>
        <w:t>o</w:t>
      </w:r>
      <w:r w:rsidRPr="00B17454">
        <w:rPr>
          <w:rFonts w:ascii="Times New Roman" w:hAnsi="Times New Roman" w:cs="Times New Roman"/>
          <w:sz w:val="24"/>
          <w:szCs w:val="24"/>
        </w:rPr>
        <w:t>gólne</w:t>
      </w:r>
    </w:p>
    <w:p w14:paraId="7543D5E8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</w:t>
      </w:r>
    </w:p>
    <w:p w14:paraId="467209C3" w14:textId="77777777" w:rsidR="00D054E0" w:rsidRPr="00B17454" w:rsidRDefault="00D054E0" w:rsidP="00AF0458">
      <w:pPr>
        <w:jc w:val="center"/>
        <w:rPr>
          <w:b/>
          <w:bCs/>
        </w:rPr>
      </w:pPr>
    </w:p>
    <w:p w14:paraId="1FED47A6" w14:textId="77777777" w:rsidR="00AF0458" w:rsidRPr="00B17454" w:rsidRDefault="00AF0458" w:rsidP="00AF0458">
      <w:pPr>
        <w:pStyle w:val="Tekstpodstawowy"/>
        <w:numPr>
          <w:ilvl w:val="0"/>
          <w:numId w:val="1"/>
        </w:numPr>
      </w:pPr>
      <w:r w:rsidRPr="00B17454">
        <w:t xml:space="preserve">Organizatorem przetargu jest Agencja Rozwoju Mazowsza S.A. z siedzibą </w:t>
      </w:r>
      <w:r w:rsidRPr="00B17454">
        <w:br/>
        <w:t xml:space="preserve">w Warszawie przy ul. </w:t>
      </w:r>
      <w:proofErr w:type="spellStart"/>
      <w:r w:rsidRPr="00B17454">
        <w:t>Świętojerskiej</w:t>
      </w:r>
      <w:proofErr w:type="spellEnd"/>
      <w:r w:rsidRPr="00B17454">
        <w:t xml:space="preserve"> 9, 00-236 Warszawa, wpisana do Rejestru Przedsiębiorców prowadzonego przez Sąd Rejonowy dla m.st. Warszawy, </w:t>
      </w:r>
      <w:r w:rsidRPr="00B17454">
        <w:br/>
        <w:t xml:space="preserve">XII Wydział Gospodarczy Krajowego Rejestru Sądowego pod numerem: 0000249823, kapitał </w:t>
      </w:r>
      <w:r>
        <w:t>zakładowy (kapitał wpłacony): 60</w:t>
      </w:r>
      <w:r w:rsidRPr="00B17454">
        <w:t>.000.000,00 zł, NIP: 521–337–46–90, REGON: 140391839.</w:t>
      </w:r>
    </w:p>
    <w:p w14:paraId="6CE25B8E" w14:textId="77777777" w:rsidR="00AF0458" w:rsidRPr="00B17454" w:rsidRDefault="00AF0458" w:rsidP="00AF0458">
      <w:pPr>
        <w:pStyle w:val="Tekstpodstawowy"/>
        <w:numPr>
          <w:ilvl w:val="0"/>
          <w:numId w:val="1"/>
        </w:numPr>
      </w:pPr>
      <w:r w:rsidRPr="00B17454">
        <w:t>Przedmiotem przetargu jest spr</w:t>
      </w:r>
      <w:r>
        <w:t xml:space="preserve">zedaż samochodu osobowego marki </w:t>
      </w:r>
      <w:r w:rsidR="00DF5A1C">
        <w:br/>
      </w:r>
      <w:r w:rsidR="00000889">
        <w:t xml:space="preserve">SKODA ROOMSTER 1.6 </w:t>
      </w:r>
      <w:r w:rsidR="00DF5A1C">
        <w:t>MR’</w:t>
      </w:r>
      <w:r w:rsidR="00000889">
        <w:t xml:space="preserve"> 06</w:t>
      </w:r>
      <w:r w:rsidR="00DF5A1C">
        <w:t xml:space="preserve"> </w:t>
      </w:r>
      <w:r w:rsidRPr="00B17454">
        <w:t>o numerze rej</w:t>
      </w:r>
      <w:r>
        <w:t xml:space="preserve">estracyjnym: </w:t>
      </w:r>
      <w:r w:rsidR="00000889">
        <w:t>WI 5955L</w:t>
      </w:r>
      <w:r w:rsidRPr="00B17454">
        <w:t>, rok produkcji: 20</w:t>
      </w:r>
      <w:r w:rsidR="004E660A">
        <w:t>09</w:t>
      </w:r>
      <w:r w:rsidR="00DF5A1C">
        <w:t xml:space="preserve"> </w:t>
      </w:r>
      <w:r w:rsidRPr="00B17454">
        <w:t>przebieg:</w:t>
      </w:r>
      <w:r w:rsidR="00D054E0">
        <w:t xml:space="preserve"> </w:t>
      </w:r>
      <w:r w:rsidR="004E660A">
        <w:t>194495</w:t>
      </w:r>
      <w:r w:rsidRPr="00B17454">
        <w:t xml:space="preserve"> km</w:t>
      </w:r>
      <w:r>
        <w:t>, wersja:</w:t>
      </w:r>
      <w:r w:rsidR="00DF5A1C">
        <w:t xml:space="preserve"> </w:t>
      </w:r>
      <w:r w:rsidR="004E660A">
        <w:t>Style</w:t>
      </w:r>
      <w:r w:rsidR="00D054E0">
        <w:t>.</w:t>
      </w:r>
    </w:p>
    <w:p w14:paraId="42DF55E4" w14:textId="77777777" w:rsidR="00AF0458" w:rsidRPr="00B17454" w:rsidRDefault="00AF0458" w:rsidP="00AF0458">
      <w:pPr>
        <w:pStyle w:val="Tekstpodstawowy"/>
        <w:numPr>
          <w:ilvl w:val="0"/>
          <w:numId w:val="1"/>
        </w:numPr>
      </w:pPr>
      <w:r w:rsidRPr="00B17454">
        <w:t>Szczegółowy opis pojazdu zbywanego w drodze niniejszego przetargu stanowi wycena dokonana przez rzeczoznawcę Polskiego Związku Motorowego</w:t>
      </w:r>
      <w:r w:rsidR="007A478A">
        <w:t>,</w:t>
      </w:r>
      <w:r w:rsidRPr="00B17454">
        <w:t xml:space="preserve"> dostępna </w:t>
      </w:r>
      <w:r w:rsidR="00613755">
        <w:br/>
      </w:r>
      <w:r w:rsidRPr="00B17454">
        <w:t xml:space="preserve">do wglądu pod adresem Organizatora w dni robocze od poniedziałku do piątku </w:t>
      </w:r>
      <w:r w:rsidRPr="00B17454">
        <w:br/>
        <w:t>w godzinach od 9.</w:t>
      </w:r>
      <w:r>
        <w:t>00 do 15.00</w:t>
      </w:r>
      <w:r w:rsidRPr="00B17454">
        <w:t>.</w:t>
      </w:r>
    </w:p>
    <w:p w14:paraId="0CEED6AF" w14:textId="77777777" w:rsidR="00AF0458" w:rsidRPr="00B17454" w:rsidRDefault="00AF0458" w:rsidP="00AF0458">
      <w:pPr>
        <w:pStyle w:val="Tekstpodstawowy"/>
        <w:ind w:left="360"/>
      </w:pPr>
    </w:p>
    <w:p w14:paraId="41AEBCA9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2</w:t>
      </w:r>
    </w:p>
    <w:p w14:paraId="67886500" w14:textId="77777777" w:rsidR="00D054E0" w:rsidRPr="00B17454" w:rsidRDefault="00D054E0" w:rsidP="00AF0458">
      <w:pPr>
        <w:jc w:val="center"/>
        <w:rPr>
          <w:b/>
          <w:bCs/>
        </w:rPr>
      </w:pPr>
    </w:p>
    <w:p w14:paraId="7697A762" w14:textId="77777777" w:rsidR="00AF0458" w:rsidRPr="00B17454" w:rsidRDefault="00AF0458" w:rsidP="00AF0458">
      <w:pPr>
        <w:numPr>
          <w:ilvl w:val="0"/>
          <w:numId w:val="2"/>
        </w:numPr>
        <w:jc w:val="both"/>
        <w:rPr>
          <w:rFonts w:eastAsia="CenturyGothic"/>
        </w:rPr>
      </w:pPr>
      <w:r w:rsidRPr="00B17454">
        <w:rPr>
          <w:rFonts w:eastAsia="CenturyGothic"/>
        </w:rPr>
        <w:t>Przetarg ma charakter przetargu ofertowego pisemnego nieograniczonego.</w:t>
      </w:r>
    </w:p>
    <w:p w14:paraId="32FD5A81" w14:textId="77777777" w:rsidR="00AF0458" w:rsidRPr="00A55282" w:rsidRDefault="00AF0458" w:rsidP="00AF0458">
      <w:pPr>
        <w:numPr>
          <w:ilvl w:val="0"/>
          <w:numId w:val="2"/>
        </w:numPr>
        <w:jc w:val="both"/>
      </w:pPr>
      <w:r w:rsidRPr="00B17454">
        <w:rPr>
          <w:rFonts w:eastAsia="CenturyGothic"/>
        </w:rPr>
        <w:t xml:space="preserve">W przetargu mogą wziąć udział wszystkie osoby i podmioty, posiadające zdolność </w:t>
      </w:r>
      <w:r w:rsidRPr="00B17454">
        <w:rPr>
          <w:rFonts w:eastAsia="CenturyGothic"/>
        </w:rPr>
        <w:br/>
        <w:t>do czynności prawnych.</w:t>
      </w:r>
    </w:p>
    <w:p w14:paraId="3C85E31A" w14:textId="77777777" w:rsidR="00A55282" w:rsidRPr="00B17454" w:rsidRDefault="00A55282" w:rsidP="00A55282">
      <w:pPr>
        <w:ind w:left="720"/>
        <w:jc w:val="both"/>
      </w:pPr>
    </w:p>
    <w:p w14:paraId="776626EC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3</w:t>
      </w:r>
    </w:p>
    <w:p w14:paraId="24F01AB5" w14:textId="77777777" w:rsidR="00A55282" w:rsidRPr="00B17454" w:rsidRDefault="00A55282" w:rsidP="00AF0458">
      <w:pPr>
        <w:jc w:val="center"/>
        <w:rPr>
          <w:b/>
          <w:bCs/>
        </w:rPr>
      </w:pPr>
    </w:p>
    <w:p w14:paraId="2A3D45AE" w14:textId="77777777" w:rsidR="00AF0458" w:rsidRPr="00B17454" w:rsidRDefault="00AF0458" w:rsidP="00AF0458">
      <w:pPr>
        <w:pStyle w:val="Tekstpodstawowywcity"/>
      </w:pPr>
      <w:r w:rsidRPr="00B17454">
        <w:t>Wszczęcie niniejszego przetargu następuje poprzez opublikowanie ogłoszenia o przetargu w siedzibie Agencji Rozwoju Mazowsza S.A.</w:t>
      </w:r>
      <w:r w:rsidR="00D054E0">
        <w:t>,</w:t>
      </w:r>
      <w:r w:rsidRPr="00B17454">
        <w:t xml:space="preserve"> w miejscu ogólnie dostępnym oraz </w:t>
      </w:r>
      <w:r w:rsidR="00D054E0">
        <w:br/>
      </w:r>
      <w:r w:rsidRPr="00B17454">
        <w:t xml:space="preserve">na stronie internetowej: </w:t>
      </w:r>
      <w:r w:rsidRPr="00144857">
        <w:t>www.armsa.</w:t>
      </w:r>
      <w:r>
        <w:t>bip.org.</w:t>
      </w:r>
      <w:r w:rsidRPr="00144857">
        <w:t>pl</w:t>
      </w:r>
      <w:r w:rsidR="00A55282">
        <w:t>.</w:t>
      </w:r>
    </w:p>
    <w:p w14:paraId="0BA6F955" w14:textId="77777777" w:rsidR="00AF0458" w:rsidRPr="00B17454" w:rsidRDefault="00AF0458" w:rsidP="00AF0458">
      <w:pPr>
        <w:pStyle w:val="Tekstpodstawowywcity"/>
      </w:pPr>
    </w:p>
    <w:p w14:paraId="1FB7F28B" w14:textId="77777777" w:rsidR="00AF0458" w:rsidRPr="00B17454" w:rsidRDefault="00AF0458" w:rsidP="00AF045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B17454">
        <w:rPr>
          <w:rFonts w:ascii="Times New Roman" w:hAnsi="Times New Roman" w:cs="Times New Roman"/>
          <w:sz w:val="24"/>
          <w:szCs w:val="24"/>
        </w:rPr>
        <w:t>Cena wywoławcza</w:t>
      </w:r>
    </w:p>
    <w:p w14:paraId="6EE08EF7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4</w:t>
      </w:r>
    </w:p>
    <w:p w14:paraId="37D99D15" w14:textId="77777777" w:rsidR="00A55282" w:rsidRPr="00B17454" w:rsidRDefault="00A55282" w:rsidP="009C0271">
      <w:pPr>
        <w:jc w:val="both"/>
        <w:rPr>
          <w:b/>
          <w:bCs/>
        </w:rPr>
      </w:pPr>
    </w:p>
    <w:p w14:paraId="326BF224" w14:textId="77777777" w:rsidR="00AF0458" w:rsidRPr="00B17454" w:rsidRDefault="00AF0458" w:rsidP="009C02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Cena wywoławcza samochodu wynosi </w:t>
      </w:r>
      <w:r w:rsidR="00D054E0">
        <w:rPr>
          <w:rFonts w:eastAsia="CenturyGothic"/>
        </w:rPr>
        <w:t>7</w:t>
      </w:r>
      <w:r w:rsidR="00F55B74">
        <w:rPr>
          <w:rFonts w:eastAsia="CenturyGothic"/>
        </w:rPr>
        <w:t>4</w:t>
      </w:r>
      <w:r w:rsidR="00D054E0">
        <w:rPr>
          <w:rFonts w:eastAsia="CenturyGothic"/>
        </w:rPr>
        <w:t xml:space="preserve">00,00 </w:t>
      </w:r>
      <w:r w:rsidRPr="00B17454">
        <w:rPr>
          <w:rFonts w:eastAsia="CenturyGothic"/>
        </w:rPr>
        <w:t xml:space="preserve">zł brutto (słownie: </w:t>
      </w:r>
      <w:r w:rsidR="00D054E0">
        <w:rPr>
          <w:rFonts w:eastAsia="CenturyGothic"/>
        </w:rPr>
        <w:t>siedem</w:t>
      </w:r>
      <w:r w:rsidR="00F55B74">
        <w:rPr>
          <w:rFonts w:eastAsia="CenturyGothic"/>
        </w:rPr>
        <w:t xml:space="preserve"> </w:t>
      </w:r>
      <w:r w:rsidR="00D054E0">
        <w:rPr>
          <w:rFonts w:eastAsia="CenturyGothic"/>
        </w:rPr>
        <w:t xml:space="preserve">tysięcy </w:t>
      </w:r>
      <w:r w:rsidR="00F55B74">
        <w:rPr>
          <w:rFonts w:eastAsia="CenturyGothic"/>
        </w:rPr>
        <w:t xml:space="preserve">czterysta </w:t>
      </w:r>
      <w:r>
        <w:rPr>
          <w:rFonts w:eastAsia="CenturyGothic"/>
        </w:rPr>
        <w:t xml:space="preserve">złotych) </w:t>
      </w:r>
      <w:r w:rsidRPr="00B17454">
        <w:rPr>
          <w:rFonts w:eastAsia="CenturyGothic"/>
        </w:rPr>
        <w:t xml:space="preserve">i została ustalona na podstawie wyceny </w:t>
      </w:r>
      <w:r w:rsidR="00D054E0">
        <w:rPr>
          <w:rFonts w:eastAsia="CenturyGothic"/>
        </w:rPr>
        <w:br/>
      </w:r>
      <w:r w:rsidRPr="00B17454">
        <w:rPr>
          <w:rFonts w:eastAsia="CenturyGothic"/>
        </w:rPr>
        <w:t xml:space="preserve">nr </w:t>
      </w:r>
      <w:r w:rsidR="00F55B74">
        <w:rPr>
          <w:rFonts w:eastAsia="CenturyGothic"/>
        </w:rPr>
        <w:t>1373/11/2021</w:t>
      </w:r>
      <w:r w:rsidRPr="00B17454">
        <w:rPr>
          <w:rFonts w:eastAsia="CenturyGothic"/>
        </w:rPr>
        <w:t xml:space="preserve"> z dnia </w:t>
      </w:r>
      <w:r w:rsidR="00F55B74">
        <w:rPr>
          <w:rFonts w:eastAsia="CenturyGothic"/>
        </w:rPr>
        <w:t>17.11.2021</w:t>
      </w:r>
      <w:r>
        <w:rPr>
          <w:rFonts w:eastAsia="CenturyGothic"/>
        </w:rPr>
        <w:t xml:space="preserve"> </w:t>
      </w:r>
      <w:smartTag w:uri="urn:schemas-microsoft-com:office:smarttags" w:element="PersonName">
        <w:r>
          <w:rPr>
            <w:rFonts w:eastAsia="CenturyGothic"/>
          </w:rPr>
          <w:t>r.</w:t>
        </w:r>
      </w:smartTag>
      <w:r>
        <w:rPr>
          <w:rFonts w:eastAsia="CenturyGothic"/>
        </w:rPr>
        <w:t xml:space="preserve"> </w:t>
      </w:r>
      <w:r w:rsidRPr="00B17454">
        <w:rPr>
          <w:rFonts w:eastAsia="CenturyGothic"/>
        </w:rPr>
        <w:t xml:space="preserve">sporządzonej przez certyfikowanego rzeczoznawcę Polskiego Związku Motorowego. </w:t>
      </w:r>
    </w:p>
    <w:p w14:paraId="72351BCD" w14:textId="77777777" w:rsidR="00AF0458" w:rsidRPr="00B17454" w:rsidRDefault="00AF0458" w:rsidP="009C0271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B17454">
        <w:rPr>
          <w:rFonts w:eastAsia="CenturyGothic"/>
        </w:rPr>
        <w:t>Sprzedaż nie może nastąpić za cenę niższą od ceny wywoławczej.</w:t>
      </w:r>
    </w:p>
    <w:p w14:paraId="7A7887AC" w14:textId="77777777" w:rsidR="00AF0458" w:rsidRPr="00B17454" w:rsidRDefault="00AF0458" w:rsidP="00AF0458">
      <w:pPr>
        <w:autoSpaceDE w:val="0"/>
        <w:autoSpaceDN w:val="0"/>
        <w:adjustRightInd w:val="0"/>
        <w:ind w:left="360"/>
        <w:jc w:val="both"/>
        <w:rPr>
          <w:rFonts w:eastAsia="CenturyGothic"/>
        </w:rPr>
      </w:pPr>
    </w:p>
    <w:p w14:paraId="7CF9C997" w14:textId="77777777" w:rsidR="00A55282" w:rsidRDefault="00A55282" w:rsidP="00AF045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15B7ACA8" w14:textId="77777777" w:rsidR="00AF0458" w:rsidRPr="00B17454" w:rsidRDefault="00AF0458" w:rsidP="00AF045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B17454">
        <w:rPr>
          <w:rFonts w:ascii="Times New Roman" w:hAnsi="Times New Roman" w:cs="Times New Roman"/>
          <w:sz w:val="24"/>
          <w:szCs w:val="24"/>
        </w:rPr>
        <w:t>Oferty – termin i miejsce składania, wymogi formalne</w:t>
      </w:r>
    </w:p>
    <w:p w14:paraId="426753D1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5</w:t>
      </w:r>
    </w:p>
    <w:p w14:paraId="110747E7" w14:textId="77777777" w:rsidR="00A55282" w:rsidRPr="00B17454" w:rsidRDefault="00A55282" w:rsidP="009C0271">
      <w:pPr>
        <w:jc w:val="both"/>
        <w:rPr>
          <w:b/>
          <w:bCs/>
        </w:rPr>
      </w:pPr>
    </w:p>
    <w:p w14:paraId="5F5E2DA0" w14:textId="77777777" w:rsidR="00AF0458" w:rsidRPr="00B17454" w:rsidRDefault="00AF0458" w:rsidP="009C0271">
      <w:pPr>
        <w:numPr>
          <w:ilvl w:val="0"/>
          <w:numId w:val="4"/>
        </w:numPr>
        <w:jc w:val="both"/>
        <w:rPr>
          <w:b/>
        </w:rPr>
      </w:pPr>
      <w:r w:rsidRPr="00B17454">
        <w:t>Oferty składa się w formie pisemnej do dnia</w:t>
      </w:r>
      <w:r w:rsidR="00D5429F">
        <w:t xml:space="preserve"> </w:t>
      </w:r>
      <w:r w:rsidR="00D5429F" w:rsidRPr="00D5429F">
        <w:rPr>
          <w:b/>
          <w:bCs/>
        </w:rPr>
        <w:t>27 grudnia 2021</w:t>
      </w:r>
      <w:r w:rsidRPr="00D5429F">
        <w:rPr>
          <w:b/>
          <w:bCs/>
        </w:rPr>
        <w:t xml:space="preserve"> r.</w:t>
      </w:r>
      <w:r w:rsidRPr="00D054E0">
        <w:rPr>
          <w:b/>
          <w:bCs/>
        </w:rPr>
        <w:t xml:space="preserve"> do godz.</w:t>
      </w:r>
      <w:r w:rsidRPr="00B17454">
        <w:rPr>
          <w:b/>
        </w:rPr>
        <w:t xml:space="preserve"> </w:t>
      </w:r>
      <w:r w:rsidR="007A478A">
        <w:rPr>
          <w:b/>
        </w:rPr>
        <w:t>10</w:t>
      </w:r>
      <w:r w:rsidR="00D5429F">
        <w:rPr>
          <w:b/>
        </w:rPr>
        <w:t>.</w:t>
      </w:r>
      <w:r w:rsidR="00D054E0">
        <w:rPr>
          <w:b/>
        </w:rPr>
        <w:t>00</w:t>
      </w:r>
      <w:r w:rsidRPr="00B17454">
        <w:rPr>
          <w:b/>
          <w:bCs/>
        </w:rPr>
        <w:t xml:space="preserve">, </w:t>
      </w:r>
      <w:r w:rsidRPr="00B17454">
        <w:rPr>
          <w:b/>
          <w:bCs/>
        </w:rPr>
        <w:br/>
        <w:t xml:space="preserve">w Agencji Rozwoju Mazowsza S.A. ul. </w:t>
      </w:r>
      <w:proofErr w:type="spellStart"/>
      <w:r w:rsidRPr="00B17454">
        <w:rPr>
          <w:b/>
          <w:bCs/>
        </w:rPr>
        <w:t>Świętojerska</w:t>
      </w:r>
      <w:proofErr w:type="spellEnd"/>
      <w:r w:rsidRPr="00B17454">
        <w:rPr>
          <w:b/>
          <w:bCs/>
        </w:rPr>
        <w:t xml:space="preserve"> 9, 00-236 </w:t>
      </w:r>
      <w:r w:rsidRPr="00B17454">
        <w:rPr>
          <w:b/>
        </w:rPr>
        <w:t>Warszawa,</w:t>
      </w:r>
      <w:r w:rsidRPr="00B17454">
        <w:t xml:space="preserve"> </w:t>
      </w:r>
      <w:r w:rsidRPr="00B17454">
        <w:br/>
        <w:t>w sekretariacie, w zamkniętej, nieprzezroczystej kopercie opatrzonej nazwą (imieniem i nazwiskiem) i adresem oferenta, z dopiskiem: „</w:t>
      </w:r>
      <w:r w:rsidRPr="00B17454">
        <w:rPr>
          <w:b/>
        </w:rPr>
        <w:t>Oferta nabycia samochodu osobowego</w:t>
      </w:r>
      <w:r w:rsidR="00D5429F">
        <w:rPr>
          <w:b/>
        </w:rPr>
        <w:t xml:space="preserve"> Skoda </w:t>
      </w:r>
      <w:proofErr w:type="spellStart"/>
      <w:r w:rsidR="00D5429F">
        <w:rPr>
          <w:b/>
        </w:rPr>
        <w:t>Roomster</w:t>
      </w:r>
      <w:proofErr w:type="spellEnd"/>
      <w:r w:rsidRPr="00B17454">
        <w:rPr>
          <w:b/>
        </w:rPr>
        <w:t xml:space="preserve"> </w:t>
      </w:r>
      <w:r>
        <w:rPr>
          <w:b/>
        </w:rPr>
        <w:t xml:space="preserve"> – nie otwierać przed dniem </w:t>
      </w:r>
      <w:r w:rsidR="00D5429F">
        <w:rPr>
          <w:b/>
        </w:rPr>
        <w:t>27.12.2021</w:t>
      </w:r>
      <w:r w:rsidRPr="00B17454">
        <w:rPr>
          <w:b/>
        </w:rPr>
        <w:t xml:space="preserve"> r</w:t>
      </w:r>
      <w:r w:rsidR="00D5429F">
        <w:rPr>
          <w:b/>
        </w:rPr>
        <w:t>.</w:t>
      </w:r>
      <w:r w:rsidRPr="00B17454">
        <w:rPr>
          <w:b/>
        </w:rPr>
        <w:t xml:space="preserve"> przed godz. </w:t>
      </w:r>
      <w:r w:rsidR="007A478A">
        <w:rPr>
          <w:b/>
        </w:rPr>
        <w:t>10</w:t>
      </w:r>
      <w:r w:rsidR="00D054E0">
        <w:rPr>
          <w:b/>
          <w:vertAlign w:val="superscript"/>
        </w:rPr>
        <w:t>15</w:t>
      </w:r>
      <w:r w:rsidRPr="00B17454">
        <w:rPr>
          <w:b/>
        </w:rPr>
        <w:t>”.</w:t>
      </w:r>
    </w:p>
    <w:p w14:paraId="3B09429E" w14:textId="77777777" w:rsidR="00AF0458" w:rsidRPr="00B17454" w:rsidRDefault="00AF0458" w:rsidP="009C0271">
      <w:pPr>
        <w:numPr>
          <w:ilvl w:val="0"/>
          <w:numId w:val="4"/>
        </w:numPr>
        <w:jc w:val="both"/>
      </w:pPr>
      <w:r w:rsidRPr="00B17454">
        <w:t>Do odbycia przetargu wystarcza złożenie jednej oferty spełniającej wszystkie wymagania wynikające z niniejszego regulaminu.</w:t>
      </w:r>
    </w:p>
    <w:p w14:paraId="6D4D8C06" w14:textId="77777777" w:rsidR="00AF0458" w:rsidRPr="00B17454" w:rsidRDefault="00AF0458" w:rsidP="009C0271">
      <w:pPr>
        <w:numPr>
          <w:ilvl w:val="0"/>
          <w:numId w:val="4"/>
        </w:numPr>
        <w:jc w:val="both"/>
        <w:rPr>
          <w:rFonts w:eastAsia="CenturyGothic"/>
        </w:rPr>
      </w:pPr>
      <w:r w:rsidRPr="00B17454">
        <w:rPr>
          <w:rFonts w:eastAsia="CenturyGothic"/>
        </w:rPr>
        <w:t xml:space="preserve">O ważności oferty decyduje data i godzina wpływu oferty do Agencji Rozwoju Mazowsza S.A. w Warszawie, a nie data jej wysłania przesyłką pocztową </w:t>
      </w:r>
      <w:r w:rsidRPr="00B17454">
        <w:rPr>
          <w:rFonts w:eastAsia="CenturyGothic"/>
        </w:rPr>
        <w:br/>
        <w:t>lub kurierską.</w:t>
      </w:r>
      <w:r w:rsidRPr="00B17454">
        <w:t xml:space="preserve"> </w:t>
      </w:r>
    </w:p>
    <w:p w14:paraId="5301C035" w14:textId="77777777" w:rsidR="00AF0458" w:rsidRPr="00B17454" w:rsidRDefault="00AF0458" w:rsidP="009C0271">
      <w:pPr>
        <w:numPr>
          <w:ilvl w:val="0"/>
          <w:numId w:val="4"/>
        </w:numPr>
        <w:jc w:val="both"/>
        <w:rPr>
          <w:rFonts w:eastAsia="CenturyGothic"/>
        </w:rPr>
      </w:pPr>
      <w:r w:rsidRPr="00B17454">
        <w:rPr>
          <w:rFonts w:eastAsia="CenturyGothic"/>
        </w:rPr>
        <w:t xml:space="preserve">Każdy z oferentów przystępujący do przetargu zobowiązany jest do wniesienia wadium w wysokości </w:t>
      </w:r>
      <w:r w:rsidR="00D5429F">
        <w:rPr>
          <w:rFonts w:eastAsia="CenturyGothic"/>
        </w:rPr>
        <w:t>500</w:t>
      </w:r>
      <w:r w:rsidRPr="00B17454">
        <w:rPr>
          <w:rFonts w:eastAsia="CenturyGothic"/>
        </w:rPr>
        <w:t xml:space="preserve">,00 zł </w:t>
      </w:r>
      <w:r w:rsidRPr="00B26E52">
        <w:rPr>
          <w:rFonts w:eastAsia="CenturyGothic"/>
          <w:u w:val="single"/>
        </w:rPr>
        <w:t>wyłącznie na rachunek bankowy</w:t>
      </w:r>
      <w:r w:rsidRPr="00B17454">
        <w:rPr>
          <w:rFonts w:eastAsia="CenturyGothic"/>
        </w:rPr>
        <w:t xml:space="preserve"> Organizatora</w:t>
      </w:r>
      <w:r>
        <w:rPr>
          <w:rFonts w:eastAsia="CenturyGothic"/>
        </w:rPr>
        <w:t xml:space="preserve"> prowadzony</w:t>
      </w:r>
      <w:r w:rsidR="00D054E0">
        <w:rPr>
          <w:rFonts w:eastAsia="CenturyGothic"/>
        </w:rPr>
        <w:t xml:space="preserve"> </w:t>
      </w:r>
      <w:r w:rsidRPr="00B17454">
        <w:rPr>
          <w:rFonts w:eastAsia="CenturyGothic"/>
        </w:rPr>
        <w:t xml:space="preserve">w banku </w:t>
      </w:r>
      <w:r w:rsidRPr="00B17454">
        <w:t>PKO BP o numerze 60 1020 1097 0000 7902 0115 6553</w:t>
      </w:r>
      <w:r w:rsidRPr="00B17454">
        <w:rPr>
          <w:rFonts w:eastAsia="CenturyGothic"/>
        </w:rPr>
        <w:t xml:space="preserve"> </w:t>
      </w:r>
      <w:r w:rsidR="007A478A">
        <w:rPr>
          <w:rFonts w:eastAsia="CenturyGothic"/>
        </w:rPr>
        <w:br/>
      </w:r>
      <w:r w:rsidRPr="00B17454">
        <w:rPr>
          <w:rFonts w:eastAsia="CenturyGothic"/>
        </w:rPr>
        <w:t>(chwilą wniesienia wadium jest chwila uznania rachunku bankowego Organizatora, przy czym wadium winno być wniesione nie później niż w terminie, o którym mowa w ust. 1, pod rygorem odrzucenia oferty).</w:t>
      </w:r>
    </w:p>
    <w:p w14:paraId="05379F2D" w14:textId="77777777" w:rsidR="00AF0458" w:rsidRPr="00B17454" w:rsidRDefault="00AF0458" w:rsidP="009C0271">
      <w:pPr>
        <w:numPr>
          <w:ilvl w:val="0"/>
          <w:numId w:val="4"/>
        </w:numPr>
        <w:jc w:val="both"/>
        <w:rPr>
          <w:rFonts w:eastAsia="CenturyGothic"/>
        </w:rPr>
      </w:pPr>
      <w:r w:rsidRPr="00B17454">
        <w:rPr>
          <w:rFonts w:eastAsia="CenturyGothic"/>
        </w:rPr>
        <w:t xml:space="preserve">Organizator zastrzega, że wadium przepada na rzecz Organizatora, jeżeli żaden </w:t>
      </w:r>
      <w:r w:rsidRPr="00B17454">
        <w:rPr>
          <w:rFonts w:eastAsia="CenturyGothic"/>
        </w:rPr>
        <w:br/>
        <w:t xml:space="preserve">z oferentów nie zaoferuje ceny nabycia równej co najmniej cenie wywoławczej. Wadium przepada również, jeżeli zwycięzca przetargu lub licytacji, o której mowa </w:t>
      </w:r>
      <w:r w:rsidRPr="00B17454">
        <w:rPr>
          <w:rFonts w:eastAsia="CenturyGothic"/>
        </w:rPr>
        <w:br/>
        <w:t>w § 10 ust. 2 niniejszego regulaminu, nie podpisze w wyznaczonym przez Organizatora terminie umowy sprzedaży oferowanego samochodu.</w:t>
      </w:r>
    </w:p>
    <w:p w14:paraId="41E246BB" w14:textId="77777777" w:rsidR="00AF0458" w:rsidRPr="00B17454" w:rsidRDefault="00AF0458" w:rsidP="009C027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17454">
        <w:t>Wadium wpłacone przez Oferenta, którego oferta została wybrana i z którym zostanie zawarta umowa sprzedaży samochodu, zostanie zarachowane na poczet ceny.</w:t>
      </w:r>
    </w:p>
    <w:p w14:paraId="20C0556B" w14:textId="77777777" w:rsidR="00AF0458" w:rsidRPr="00B17454" w:rsidRDefault="00AF0458" w:rsidP="009C027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B17454">
        <w:t>Wadium wpłacone przez innych oferentów zostanie zwrócone po rozstrzygnięciu przetargu lub w razie jego unieważnienia, na rachunek bankowy, z którego zostało wpłacone, przy czym z kwoty wadium zostanie potrącona kwota opłaty za dokonanie przelewu.</w:t>
      </w:r>
    </w:p>
    <w:p w14:paraId="0D99A96A" w14:textId="77777777" w:rsidR="00AF0458" w:rsidRPr="00B17454" w:rsidRDefault="00AF0458" w:rsidP="00AF0458">
      <w:pPr>
        <w:ind w:left="360"/>
        <w:jc w:val="both"/>
      </w:pPr>
    </w:p>
    <w:p w14:paraId="5B04FC2E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6</w:t>
      </w:r>
    </w:p>
    <w:p w14:paraId="694B6526" w14:textId="77777777" w:rsidR="00A55282" w:rsidRPr="00B17454" w:rsidRDefault="00A55282" w:rsidP="009C0271">
      <w:pPr>
        <w:autoSpaceDE w:val="0"/>
        <w:autoSpaceDN w:val="0"/>
        <w:adjustRightInd w:val="0"/>
        <w:jc w:val="both"/>
        <w:rPr>
          <w:b/>
          <w:bCs/>
        </w:rPr>
      </w:pPr>
    </w:p>
    <w:p w14:paraId="0C7446FD" w14:textId="77777777" w:rsidR="00AF0458" w:rsidRPr="00B17454" w:rsidRDefault="00AF0458" w:rsidP="009C027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Oferta winna zawierać:</w:t>
      </w:r>
    </w:p>
    <w:p w14:paraId="63D405C4" w14:textId="77777777" w:rsidR="00AF0458" w:rsidRPr="00B17454" w:rsidRDefault="00AF0458" w:rsidP="009C027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Formularz Oferty, sporządzony zgodnie ze wzorem stanowiącym załącznik </w:t>
      </w:r>
      <w:r w:rsidRPr="00B17454">
        <w:rPr>
          <w:rFonts w:eastAsia="CenturyGothic"/>
        </w:rPr>
        <w:br/>
        <w:t>nr 1 do niniejszego regulaminu;</w:t>
      </w:r>
    </w:p>
    <w:p w14:paraId="57EE1056" w14:textId="77777777" w:rsidR="00AF0458" w:rsidRPr="00B17454" w:rsidRDefault="00AF0458" w:rsidP="009C027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Dokument charakteryzujący oferenta, tj.:</w:t>
      </w:r>
    </w:p>
    <w:p w14:paraId="62F58ECE" w14:textId="77777777" w:rsidR="00AF0458" w:rsidRPr="00B17454" w:rsidRDefault="00AF0458" w:rsidP="009C027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w przypadku, gdy Oferentem jest osoba fizyczna nieprowadząca działalności gospodarczej</w:t>
      </w:r>
      <w:r>
        <w:rPr>
          <w:rFonts w:eastAsia="CenturyGothic"/>
        </w:rPr>
        <w:t xml:space="preserve"> – imię i nazwisko</w:t>
      </w:r>
      <w:r w:rsidR="00BA2C06">
        <w:rPr>
          <w:rFonts w:eastAsia="CenturyGothic"/>
        </w:rPr>
        <w:t>, adres.</w:t>
      </w:r>
    </w:p>
    <w:p w14:paraId="01744D55" w14:textId="77777777" w:rsidR="00AF0458" w:rsidRPr="00B17454" w:rsidRDefault="00AF0458" w:rsidP="009C027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w przypadku, gdy Oferentem jest osoba prawna, jednostka organizacyjna nieposiadająca osobowości prawnej, której ustawa przyznaje zdolność prawną oraz osoba fizyczna prowadząca działalność gospodarczą – </w:t>
      </w:r>
      <w:r w:rsidR="000B543B">
        <w:rPr>
          <w:rFonts w:eastAsia="CenturyGothic"/>
        </w:rPr>
        <w:t xml:space="preserve">wydruk </w:t>
      </w:r>
      <w:r w:rsidR="00762E10">
        <w:rPr>
          <w:rFonts w:eastAsia="CenturyGothic"/>
        </w:rPr>
        <w:br/>
      </w:r>
      <w:r w:rsidR="000B543B">
        <w:rPr>
          <w:rFonts w:eastAsia="CenturyGothic"/>
        </w:rPr>
        <w:t xml:space="preserve">z Centralnej Ewidencji i Informacji o Działalności Gospodarczej </w:t>
      </w:r>
      <w:r w:rsidRPr="00B17454">
        <w:rPr>
          <w:rFonts w:eastAsia="CenturyGothic"/>
        </w:rPr>
        <w:t xml:space="preserve">lub </w:t>
      </w:r>
      <w:r w:rsidR="00D054E0">
        <w:rPr>
          <w:rFonts w:eastAsia="CenturyGothic"/>
        </w:rPr>
        <w:t>odpis</w:t>
      </w:r>
      <w:r w:rsidRPr="00B17454">
        <w:rPr>
          <w:rFonts w:eastAsia="CenturyGothic"/>
        </w:rPr>
        <w:t xml:space="preserve"> </w:t>
      </w:r>
      <w:r w:rsidR="00762E10">
        <w:rPr>
          <w:rFonts w:eastAsia="CenturyGothic"/>
        </w:rPr>
        <w:br/>
      </w:r>
      <w:r w:rsidRPr="00B17454">
        <w:rPr>
          <w:rFonts w:eastAsia="CenturyGothic"/>
        </w:rPr>
        <w:t>z K</w:t>
      </w:r>
      <w:r w:rsidR="000B543B">
        <w:rPr>
          <w:rFonts w:eastAsia="CenturyGothic"/>
        </w:rPr>
        <w:t xml:space="preserve">rajowego </w:t>
      </w:r>
      <w:r w:rsidRPr="00B17454">
        <w:rPr>
          <w:rFonts w:eastAsia="CenturyGothic"/>
        </w:rPr>
        <w:t>R</w:t>
      </w:r>
      <w:r w:rsidR="000B543B">
        <w:rPr>
          <w:rFonts w:eastAsia="CenturyGothic"/>
        </w:rPr>
        <w:t xml:space="preserve">ejestru </w:t>
      </w:r>
      <w:r w:rsidRPr="00B17454">
        <w:rPr>
          <w:rFonts w:eastAsia="CenturyGothic"/>
        </w:rPr>
        <w:t>S</w:t>
      </w:r>
      <w:r w:rsidR="000B543B">
        <w:rPr>
          <w:rFonts w:eastAsia="CenturyGothic"/>
        </w:rPr>
        <w:t>ądowego</w:t>
      </w:r>
      <w:r w:rsidRPr="00B17454">
        <w:rPr>
          <w:rFonts w:eastAsia="CenturyGothic"/>
        </w:rPr>
        <w:t>,</w:t>
      </w:r>
    </w:p>
    <w:p w14:paraId="65C756D8" w14:textId="77777777" w:rsidR="00A55282" w:rsidRDefault="00AF0458" w:rsidP="009C027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w przypadku reprezentowania Oferenta przez pełnomocnika – pełnomocnictwo udzielone przez umocowane osoby, zgodnie z obowiązującymi przepisami </w:t>
      </w:r>
    </w:p>
    <w:p w14:paraId="2B5B99AD" w14:textId="77777777" w:rsidR="00AF0458" w:rsidRPr="00B17454" w:rsidRDefault="00AF0458" w:rsidP="00A55282">
      <w:pPr>
        <w:autoSpaceDE w:val="0"/>
        <w:autoSpaceDN w:val="0"/>
        <w:adjustRightInd w:val="0"/>
        <w:ind w:left="1440"/>
        <w:jc w:val="both"/>
        <w:rPr>
          <w:rFonts w:eastAsia="CenturyGothic"/>
        </w:rPr>
      </w:pPr>
      <w:r w:rsidRPr="00B17454">
        <w:rPr>
          <w:rFonts w:eastAsia="CenturyGothic"/>
        </w:rPr>
        <w:lastRenderedPageBreak/>
        <w:br/>
        <w:t>w formie oryginału lub kopii poświadczonej za zgodność z oryginałem przez notariusza.</w:t>
      </w:r>
    </w:p>
    <w:p w14:paraId="742354CA" w14:textId="77777777" w:rsidR="00AF0458" w:rsidRPr="00B17454" w:rsidRDefault="00AF0458" w:rsidP="00AF0458">
      <w:pPr>
        <w:numPr>
          <w:ilvl w:val="0"/>
          <w:numId w:val="15"/>
        </w:numPr>
        <w:jc w:val="both"/>
        <w:rPr>
          <w:rFonts w:eastAsia="CenturyGothic"/>
        </w:rPr>
      </w:pPr>
      <w:r w:rsidRPr="00B17454">
        <w:rPr>
          <w:rFonts w:eastAsia="CenturyGothic"/>
        </w:rPr>
        <w:t>Dokument potwierdzający dokonanie przelewu wadium,</w:t>
      </w:r>
    </w:p>
    <w:p w14:paraId="0A78CC83" w14:textId="77777777" w:rsidR="00AF0458" w:rsidRPr="00B17454" w:rsidRDefault="00AF0458" w:rsidP="00AF0458">
      <w:pPr>
        <w:numPr>
          <w:ilvl w:val="0"/>
          <w:numId w:val="15"/>
        </w:numPr>
        <w:jc w:val="both"/>
        <w:rPr>
          <w:rFonts w:eastAsia="CenturyGothic"/>
        </w:rPr>
      </w:pPr>
      <w:r w:rsidRPr="00B17454">
        <w:rPr>
          <w:rFonts w:eastAsia="CenturyGothic"/>
        </w:rPr>
        <w:t xml:space="preserve">Oświadczenie Oferenta, że znany jest mu stan techniczny samochodu będącego przedmiotem przetargu i z tytułu ewentualnych wad ukrytych (fizycznych </w:t>
      </w:r>
      <w:r w:rsidRPr="00B17454">
        <w:rPr>
          <w:rFonts w:eastAsia="CenturyGothic"/>
        </w:rPr>
        <w:br/>
        <w:t>i prawnych) nie będzie wnosił roszczeń w stosunku do Agencji Rozwoju Mazowsza S.A. w Warszawie – zał. nr 2.</w:t>
      </w:r>
    </w:p>
    <w:p w14:paraId="574A6C45" w14:textId="77777777" w:rsidR="00AF0458" w:rsidRPr="00B17454" w:rsidRDefault="00AF0458" w:rsidP="00AF045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Oferta oraz wszystkie do niej załączniki muszą być podpisane przez Oferenta lub osoby upoważnione do jego reprezentowania, a każda ze stron parafowan</w:t>
      </w:r>
      <w:smartTag w:uri="urn:schemas-microsoft-com:office:smarttags" w:element="PersonName">
        <w:r w:rsidRPr="00B17454">
          <w:rPr>
            <w:rFonts w:eastAsia="CenturyGothic"/>
          </w:rPr>
          <w:t>a.</w:t>
        </w:r>
      </w:smartTag>
    </w:p>
    <w:p w14:paraId="5D28731F" w14:textId="77777777" w:rsidR="00AF0458" w:rsidRPr="00B17454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</w:p>
    <w:p w14:paraId="73D56737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7</w:t>
      </w:r>
    </w:p>
    <w:p w14:paraId="5CE5ABF4" w14:textId="77777777" w:rsidR="00A55282" w:rsidRPr="00B17454" w:rsidRDefault="00A55282" w:rsidP="00AF0458">
      <w:pPr>
        <w:autoSpaceDE w:val="0"/>
        <w:autoSpaceDN w:val="0"/>
        <w:adjustRightInd w:val="0"/>
        <w:jc w:val="center"/>
        <w:rPr>
          <w:rFonts w:eastAsia="CenturyGothic,Bold"/>
          <w:b/>
          <w:bCs/>
        </w:rPr>
      </w:pPr>
    </w:p>
    <w:p w14:paraId="72029CF5" w14:textId="77777777" w:rsidR="00AF0458" w:rsidRPr="00B17454" w:rsidRDefault="00AF0458" w:rsidP="00AF0458">
      <w:pPr>
        <w:autoSpaceDE w:val="0"/>
        <w:autoSpaceDN w:val="0"/>
        <w:adjustRightInd w:val="0"/>
        <w:ind w:left="360"/>
        <w:jc w:val="both"/>
        <w:rPr>
          <w:rFonts w:eastAsia="CenturyGothic"/>
        </w:rPr>
      </w:pPr>
      <w:r w:rsidRPr="00B17454">
        <w:rPr>
          <w:rFonts w:eastAsia="CenturyGothic"/>
        </w:rPr>
        <w:t>Oferent może wycofać ofertę przed upływem terminu do składania ofert.</w:t>
      </w:r>
    </w:p>
    <w:p w14:paraId="694C63BB" w14:textId="77777777" w:rsidR="00AF0458" w:rsidRPr="00B17454" w:rsidRDefault="00AF0458" w:rsidP="00AF0458">
      <w:pPr>
        <w:autoSpaceDE w:val="0"/>
        <w:autoSpaceDN w:val="0"/>
        <w:adjustRightInd w:val="0"/>
        <w:ind w:left="360"/>
        <w:jc w:val="both"/>
        <w:rPr>
          <w:rFonts w:eastAsia="CenturyGothic"/>
        </w:rPr>
      </w:pPr>
    </w:p>
    <w:p w14:paraId="329AD92C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8</w:t>
      </w:r>
    </w:p>
    <w:p w14:paraId="798A3776" w14:textId="77777777" w:rsidR="00A55282" w:rsidRPr="00B17454" w:rsidRDefault="00A55282" w:rsidP="009C0271">
      <w:pPr>
        <w:autoSpaceDE w:val="0"/>
        <w:autoSpaceDN w:val="0"/>
        <w:adjustRightInd w:val="0"/>
        <w:jc w:val="both"/>
        <w:rPr>
          <w:b/>
          <w:bCs/>
        </w:rPr>
      </w:pPr>
    </w:p>
    <w:p w14:paraId="467E98D6" w14:textId="77777777" w:rsidR="00AF0458" w:rsidRPr="00B17454" w:rsidRDefault="00AF0458" w:rsidP="009C0271">
      <w:pPr>
        <w:pStyle w:val="Tekstpodstawowy"/>
        <w:numPr>
          <w:ilvl w:val="0"/>
          <w:numId w:val="6"/>
        </w:numPr>
        <w:autoSpaceDE w:val="0"/>
        <w:autoSpaceDN w:val="0"/>
        <w:adjustRightInd w:val="0"/>
      </w:pPr>
      <w:r>
        <w:t>Otwarcie ofert nastąpi w dniu</w:t>
      </w:r>
      <w:r w:rsidR="00D5429F">
        <w:t xml:space="preserve"> </w:t>
      </w:r>
      <w:r w:rsidR="00D5429F" w:rsidRPr="007A478A">
        <w:rPr>
          <w:b/>
          <w:bCs/>
        </w:rPr>
        <w:t xml:space="preserve">27 grudnia </w:t>
      </w:r>
      <w:r w:rsidR="003E6865" w:rsidRPr="007A478A">
        <w:rPr>
          <w:b/>
          <w:bCs/>
        </w:rPr>
        <w:t>202</w:t>
      </w:r>
      <w:r w:rsidR="00D5429F" w:rsidRPr="007A478A">
        <w:rPr>
          <w:b/>
          <w:bCs/>
        </w:rPr>
        <w:t>1</w:t>
      </w:r>
      <w:r w:rsidRPr="007A478A">
        <w:rPr>
          <w:b/>
          <w:bCs/>
        </w:rPr>
        <w:t xml:space="preserve"> roku o godz. </w:t>
      </w:r>
      <w:r w:rsidR="007A478A" w:rsidRPr="007A478A">
        <w:rPr>
          <w:b/>
          <w:bCs/>
        </w:rPr>
        <w:t>10</w:t>
      </w:r>
      <w:r w:rsidR="003E6865" w:rsidRPr="007A478A">
        <w:rPr>
          <w:b/>
          <w:bCs/>
          <w:vertAlign w:val="superscript"/>
        </w:rPr>
        <w:t>15</w:t>
      </w:r>
      <w:r w:rsidRPr="00B17454">
        <w:t xml:space="preserve"> w Agencji Rozwoju Mazowsza ul. </w:t>
      </w:r>
      <w:proofErr w:type="spellStart"/>
      <w:r w:rsidRPr="00B17454">
        <w:t>Świętojerska</w:t>
      </w:r>
      <w:proofErr w:type="spellEnd"/>
      <w:r w:rsidRPr="00B17454">
        <w:t xml:space="preserve"> 9, 00-236 Warszaw</w:t>
      </w:r>
      <w:smartTag w:uri="urn:schemas-microsoft-com:office:smarttags" w:element="PersonName">
        <w:r w:rsidRPr="00B17454">
          <w:t>a.</w:t>
        </w:r>
      </w:smartTag>
      <w:r w:rsidRPr="00B17454">
        <w:t xml:space="preserve"> </w:t>
      </w:r>
    </w:p>
    <w:p w14:paraId="01BA2409" w14:textId="77777777" w:rsidR="00AF0458" w:rsidRPr="00B17454" w:rsidRDefault="00AF0458" w:rsidP="009C027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Otwarcie ofert stanowi jawną część przetargu.</w:t>
      </w:r>
    </w:p>
    <w:p w14:paraId="5D051C06" w14:textId="77777777" w:rsidR="00AF0458" w:rsidRPr="00B17454" w:rsidRDefault="00AF0458" w:rsidP="009C027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Ocena ofert odbywa się bez udziału Oferentów i stanowi część niejawną przetargu.</w:t>
      </w:r>
    </w:p>
    <w:p w14:paraId="2810F936" w14:textId="77777777" w:rsidR="00AF0458" w:rsidRPr="00B17454" w:rsidRDefault="00AF0458" w:rsidP="009C027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W części niejawnej Organizator dokona sprawdzenia kompletności ofert i dokona wyboru oferty najkorzystniejszej. W razie rozbieżności pomiędzy ceną zaproponowaną słownie oraz liczbowo wiążąca jest cena zaproponowana słownie.</w:t>
      </w:r>
    </w:p>
    <w:p w14:paraId="2E354DBB" w14:textId="77777777" w:rsidR="00AF0458" w:rsidRPr="00B17454" w:rsidRDefault="00AF0458" w:rsidP="00AF0458">
      <w:pPr>
        <w:autoSpaceDE w:val="0"/>
        <w:autoSpaceDN w:val="0"/>
        <w:adjustRightInd w:val="0"/>
        <w:ind w:left="360"/>
        <w:jc w:val="both"/>
        <w:rPr>
          <w:rFonts w:eastAsia="CenturyGothic"/>
        </w:rPr>
      </w:pPr>
    </w:p>
    <w:p w14:paraId="4DF3D2DA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9</w:t>
      </w:r>
    </w:p>
    <w:p w14:paraId="1DECDFD2" w14:textId="77777777" w:rsidR="00A55282" w:rsidRPr="00B17454" w:rsidRDefault="00A55282" w:rsidP="00AF0458">
      <w:pPr>
        <w:autoSpaceDE w:val="0"/>
        <w:autoSpaceDN w:val="0"/>
        <w:adjustRightInd w:val="0"/>
        <w:jc w:val="center"/>
        <w:rPr>
          <w:b/>
          <w:bCs/>
        </w:rPr>
      </w:pPr>
    </w:p>
    <w:p w14:paraId="235340F9" w14:textId="77777777" w:rsidR="00AF0458" w:rsidRPr="00B17454" w:rsidRDefault="00AF0458" w:rsidP="009C02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Oferta złożona w przetargu jest nieważna, jeżeli:</w:t>
      </w:r>
    </w:p>
    <w:p w14:paraId="4BF06773" w14:textId="77777777" w:rsidR="00AF0458" w:rsidRPr="00B17454" w:rsidRDefault="00AF0458" w:rsidP="009C027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jest niezgodna z treścią ogłoszenia o przetargu pisemnym i/lub treścią niniejszego regulaminu – w szczególności nie zawiera wszystkich wymaganych danych zawartych w formularzu ofertowym;</w:t>
      </w:r>
    </w:p>
    <w:p w14:paraId="60BD7C32" w14:textId="77777777" w:rsidR="00AF0458" w:rsidRPr="00B17454" w:rsidRDefault="00AF0458" w:rsidP="009C027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do oferty nie dołączono dokumentów wymienionych w </w:t>
      </w:r>
      <w:r w:rsidRPr="00B17454">
        <w:rPr>
          <w:b/>
          <w:bCs/>
        </w:rPr>
        <w:t>§</w:t>
      </w:r>
      <w:r w:rsidRPr="00B17454">
        <w:rPr>
          <w:rFonts w:eastAsia="CenturyGothic"/>
        </w:rPr>
        <w:t xml:space="preserve"> 6;</w:t>
      </w:r>
    </w:p>
    <w:p w14:paraId="605266B3" w14:textId="77777777" w:rsidR="00AF0458" w:rsidRPr="00B17454" w:rsidRDefault="00AF0458" w:rsidP="009C0271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nie została podpisana przez Oferenta (w przypadku osób fizycznych) lub osobę uprawnioną do reprezentowania Oferenta (w przypadku innych podmiotów) lub należycie umocowanego pełnomocnika;</w:t>
      </w:r>
    </w:p>
    <w:p w14:paraId="543AC761" w14:textId="77777777" w:rsidR="00AF0458" w:rsidRPr="00B17454" w:rsidRDefault="00AF0458" w:rsidP="009C02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Oferta złożona po terminie podlega zwrotowi bez otwierani</w:t>
      </w:r>
      <w:smartTag w:uri="urn:schemas-microsoft-com:office:smarttags" w:element="PersonName">
        <w:r w:rsidRPr="00B17454">
          <w:rPr>
            <w:rFonts w:eastAsia="CenturyGothic"/>
          </w:rPr>
          <w:t>a.</w:t>
        </w:r>
      </w:smartTag>
    </w:p>
    <w:p w14:paraId="6DFFB2B8" w14:textId="77777777" w:rsidR="00AF0458" w:rsidRPr="00B17454" w:rsidRDefault="00AF0458" w:rsidP="009C0271">
      <w:pPr>
        <w:autoSpaceDE w:val="0"/>
        <w:autoSpaceDN w:val="0"/>
        <w:adjustRightInd w:val="0"/>
        <w:ind w:left="360"/>
        <w:jc w:val="both"/>
        <w:rPr>
          <w:rFonts w:eastAsia="CenturyGothic"/>
        </w:rPr>
      </w:pPr>
    </w:p>
    <w:p w14:paraId="05783EEC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10</w:t>
      </w:r>
    </w:p>
    <w:p w14:paraId="7112A3CC" w14:textId="77777777" w:rsidR="00A55282" w:rsidRPr="00B17454" w:rsidRDefault="00A55282" w:rsidP="00AF0458">
      <w:pPr>
        <w:autoSpaceDE w:val="0"/>
        <w:autoSpaceDN w:val="0"/>
        <w:adjustRightInd w:val="0"/>
        <w:jc w:val="center"/>
        <w:rPr>
          <w:b/>
          <w:bCs/>
        </w:rPr>
      </w:pPr>
    </w:p>
    <w:p w14:paraId="7322AE8F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Organizator uzna za najkorzystniejszą ofertę z najwyższą ceną, </w:t>
      </w:r>
      <w:r w:rsidRPr="00B17454">
        <w:rPr>
          <w:rFonts w:eastAsia="CenturyGothic"/>
        </w:rPr>
        <w:br/>
        <w:t>z zastrzeżeniem poniższych ustępów.</w:t>
      </w:r>
    </w:p>
    <w:p w14:paraId="148FA20E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W razie stwierdzenia, że co najmniej dwóch Oferentów zaproponowało najwyższą cenę w tej samej wysokości (zbieżność ofert) Organizator przeprowadzi drugi etap przetargu w formie licytacji ustnej. Licytacja ustna będzie prowadzona przez Organizatora, przy czym głos w jego imieniu będzie zabierała osoba wyznaczona przez Organizator</w:t>
      </w:r>
      <w:smartTag w:uri="urn:schemas-microsoft-com:office:smarttags" w:element="PersonName">
        <w:r w:rsidRPr="00B17454">
          <w:rPr>
            <w:rFonts w:eastAsia="CenturyGothic"/>
          </w:rPr>
          <w:t>a.</w:t>
        </w:r>
      </w:smartTag>
      <w:r w:rsidRPr="00B17454">
        <w:rPr>
          <w:rFonts w:eastAsia="CenturyGothic"/>
        </w:rPr>
        <w:t xml:space="preserve"> W takim przypadku Organizator poinformuje Oferentów </w:t>
      </w:r>
      <w:r w:rsidR="00E16C36">
        <w:rPr>
          <w:rFonts w:eastAsia="CenturyGothic"/>
        </w:rPr>
        <w:br/>
      </w:r>
      <w:r w:rsidRPr="00B17454">
        <w:rPr>
          <w:rFonts w:eastAsia="CenturyGothic"/>
        </w:rPr>
        <w:t>o terminie i miejscu kontynuacji przetargu w formie licytacji.</w:t>
      </w:r>
    </w:p>
    <w:p w14:paraId="6548C189" w14:textId="77777777" w:rsidR="00AF0458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lastRenderedPageBreak/>
        <w:t>Osoby przybyłe w imieniu Oferentów powinny posiadać prawidłowe i ważne pełnomocnictwo do udziału w tej części przetargu w formie oryginału lub kopii poświadczonej za zgodność z oryginałem przez notariusza.</w:t>
      </w:r>
    </w:p>
    <w:p w14:paraId="3335856E" w14:textId="77777777" w:rsidR="00A55282" w:rsidRPr="00B17454" w:rsidRDefault="00A55282" w:rsidP="00A55282">
      <w:pPr>
        <w:autoSpaceDE w:val="0"/>
        <w:autoSpaceDN w:val="0"/>
        <w:adjustRightInd w:val="0"/>
        <w:ind w:left="720"/>
        <w:jc w:val="both"/>
        <w:rPr>
          <w:rFonts w:eastAsia="CenturyGothic"/>
        </w:rPr>
      </w:pPr>
    </w:p>
    <w:p w14:paraId="274C8C94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Ceną wywoławczą będzie cena zaproponowana przez Oferentów zakwalifikowanych </w:t>
      </w:r>
      <w:r>
        <w:rPr>
          <w:rFonts w:eastAsia="CenturyGothic"/>
        </w:rPr>
        <w:br/>
      </w:r>
      <w:r w:rsidRPr="00B17454">
        <w:rPr>
          <w:rFonts w:eastAsia="CenturyGothic"/>
        </w:rPr>
        <w:t>do licytacji.</w:t>
      </w:r>
    </w:p>
    <w:p w14:paraId="3EB9C569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Ustala się minimalną wysokość postąpienia w licytacji na 100 zł (słownie: sto złotych).</w:t>
      </w:r>
    </w:p>
    <w:p w14:paraId="77D71718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Po ustaniu postąpień Organizator, uprzedzając obecnych, wywołuje trzykrotnie ostatnią najwyższą cenę, zamyka przetarg i udziela przybicia Oferentowi, który zaoferował najwyższą cenę.</w:t>
      </w:r>
    </w:p>
    <w:p w14:paraId="119DFEA4" w14:textId="77777777" w:rsidR="00AF0458" w:rsidRPr="00B17454" w:rsidRDefault="00AF0458" w:rsidP="00AF045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W razie nie dokonania w toku licytacji choćby jednego postąpienia Komisja zastrzega sobie prawo dowolnego wyboru Oferenta spośród oferentów biorących udział </w:t>
      </w:r>
      <w:r w:rsidRPr="00B17454">
        <w:rPr>
          <w:rFonts w:eastAsia="CenturyGothic"/>
        </w:rPr>
        <w:br/>
        <w:t>w aukcji.</w:t>
      </w:r>
    </w:p>
    <w:p w14:paraId="753E840F" w14:textId="77777777" w:rsidR="00AF0458" w:rsidRDefault="00AF0458" w:rsidP="00AF0458">
      <w:pPr>
        <w:autoSpaceDE w:val="0"/>
        <w:autoSpaceDN w:val="0"/>
        <w:adjustRightInd w:val="0"/>
        <w:jc w:val="both"/>
        <w:rPr>
          <w:rFonts w:eastAsia="CenturyGothic"/>
        </w:rPr>
      </w:pPr>
    </w:p>
    <w:p w14:paraId="7A5D3346" w14:textId="77777777" w:rsidR="00AF0458" w:rsidRDefault="00AF0458" w:rsidP="00AF0458">
      <w:pPr>
        <w:autoSpaceDE w:val="0"/>
        <w:autoSpaceDN w:val="0"/>
        <w:adjustRightInd w:val="0"/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11</w:t>
      </w:r>
    </w:p>
    <w:p w14:paraId="64850022" w14:textId="77777777" w:rsidR="00A55282" w:rsidRPr="00B17454" w:rsidRDefault="00A55282" w:rsidP="00AF0458">
      <w:pPr>
        <w:autoSpaceDE w:val="0"/>
        <w:autoSpaceDN w:val="0"/>
        <w:adjustRightInd w:val="0"/>
        <w:jc w:val="center"/>
        <w:rPr>
          <w:b/>
          <w:bCs/>
        </w:rPr>
      </w:pPr>
    </w:p>
    <w:p w14:paraId="5D63145B" w14:textId="77777777" w:rsidR="00AF0458" w:rsidRPr="00B17454" w:rsidRDefault="00AF0458" w:rsidP="00AF04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Oferent, którego oferta została wybrana jest związany ofertą </w:t>
      </w:r>
      <w:r w:rsidR="000B543B">
        <w:rPr>
          <w:rFonts w:eastAsia="CenturyGothic"/>
        </w:rPr>
        <w:t xml:space="preserve"> w terminie 30 dni</w:t>
      </w:r>
      <w:r w:rsidR="00CD2C73">
        <w:rPr>
          <w:rFonts w:eastAsia="CenturyGothic"/>
        </w:rPr>
        <w:t xml:space="preserve"> </w:t>
      </w:r>
      <w:r w:rsidR="007A478A">
        <w:rPr>
          <w:rFonts w:eastAsia="CenturyGothic"/>
        </w:rPr>
        <w:br/>
      </w:r>
      <w:r w:rsidR="00CD2C73">
        <w:rPr>
          <w:rFonts w:eastAsia="CenturyGothic"/>
        </w:rPr>
        <w:t>od upływu terminu składania ofert</w:t>
      </w:r>
      <w:r w:rsidRPr="00B17454">
        <w:rPr>
          <w:rFonts w:eastAsia="CenturyGothic"/>
        </w:rPr>
        <w:t xml:space="preserve">. </w:t>
      </w:r>
    </w:p>
    <w:p w14:paraId="3D10D880" w14:textId="77777777" w:rsidR="00AF0458" w:rsidRPr="00B17454" w:rsidRDefault="00AF0458" w:rsidP="00AF04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Termin i miejsce zawarcia umowy zostanie ustalon</w:t>
      </w:r>
      <w:r w:rsidR="00E16C36">
        <w:rPr>
          <w:rFonts w:eastAsia="CenturyGothic"/>
        </w:rPr>
        <w:t>e</w:t>
      </w:r>
      <w:r w:rsidRPr="00B17454">
        <w:rPr>
          <w:rFonts w:eastAsia="CenturyGothic"/>
        </w:rPr>
        <w:t xml:space="preserve"> przez Organizatora nie później niż 7 dni od dnia rozstrzygnięcia przetargu.</w:t>
      </w:r>
    </w:p>
    <w:p w14:paraId="4A4E807D" w14:textId="77777777" w:rsidR="00AF0458" w:rsidRPr="00B17454" w:rsidRDefault="00AF0458" w:rsidP="00AF04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Wszelkie koszty transakcji zakupu samochodu obciążają Oferent</w:t>
      </w:r>
      <w:smartTag w:uri="urn:schemas-microsoft-com:office:smarttags" w:element="PersonName">
        <w:r w:rsidRPr="00B17454">
          <w:rPr>
            <w:rFonts w:eastAsia="CenturyGothic"/>
          </w:rPr>
          <w:t>a.</w:t>
        </w:r>
      </w:smartTag>
    </w:p>
    <w:p w14:paraId="40A41B05" w14:textId="77777777" w:rsidR="00AF0458" w:rsidRPr="00B17454" w:rsidRDefault="00AF0458" w:rsidP="00AF04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t xml:space="preserve">Wydanie zakupionego pojazdu nastąpi po zapłacie ceny sprzedaży w całości </w:t>
      </w:r>
      <w:r w:rsidRPr="00B17454">
        <w:br/>
        <w:t>w siedzibie Organizator</w:t>
      </w:r>
      <w:smartTag w:uri="urn:schemas-microsoft-com:office:smarttags" w:element="PersonName">
        <w:r w:rsidRPr="00B17454">
          <w:t>a.</w:t>
        </w:r>
      </w:smartTag>
      <w:r w:rsidRPr="00B17454">
        <w:t xml:space="preserve"> </w:t>
      </w:r>
    </w:p>
    <w:p w14:paraId="72AD5FF6" w14:textId="77777777" w:rsidR="00AF0458" w:rsidRPr="00B17454" w:rsidRDefault="00AF0458" w:rsidP="00AF0458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B17454">
        <w:t>Organizator nie ponosi odpowiedzialności z tytułu rękojmi za wady sprzedanego pojazdu. Zakupiony pojazd nie podlega reklamacji.</w:t>
      </w:r>
    </w:p>
    <w:p w14:paraId="004755B6" w14:textId="77777777" w:rsidR="00AF0458" w:rsidRDefault="00AF0458" w:rsidP="00AF0458">
      <w:pPr>
        <w:jc w:val="center"/>
        <w:rPr>
          <w:b/>
          <w:bCs/>
        </w:rPr>
      </w:pPr>
    </w:p>
    <w:p w14:paraId="4BAFC59D" w14:textId="77777777" w:rsidR="00AF0458" w:rsidRDefault="00AF0458" w:rsidP="00AF0458">
      <w:pPr>
        <w:jc w:val="center"/>
        <w:rPr>
          <w:b/>
          <w:bCs/>
        </w:rPr>
      </w:pPr>
      <w:r>
        <w:rPr>
          <w:b/>
          <w:bCs/>
        </w:rPr>
        <w:t>Unieważnienie przetargu</w:t>
      </w:r>
    </w:p>
    <w:p w14:paraId="313CEF1B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12</w:t>
      </w:r>
    </w:p>
    <w:p w14:paraId="09ADA339" w14:textId="77777777" w:rsidR="00A55282" w:rsidRPr="00B17454" w:rsidRDefault="00A55282" w:rsidP="00AF0458">
      <w:pPr>
        <w:jc w:val="center"/>
        <w:rPr>
          <w:rFonts w:eastAsia="CenturyGothic"/>
        </w:rPr>
      </w:pPr>
    </w:p>
    <w:p w14:paraId="655B6EF6" w14:textId="77777777" w:rsidR="00AF0458" w:rsidRPr="00B17454" w:rsidRDefault="00AF0458" w:rsidP="00AF045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Do chwili zawarcia umowy sprzedaży samochodu przetarg może zostać unieważniony w każdym czasie – zarówno bez wyboru którejkolwiek oferty jak również  po wyborze oferty. W razie unieważnienia postępowania Oferenci przestają być związani swoimi ofertami. </w:t>
      </w:r>
    </w:p>
    <w:p w14:paraId="7FBCC87A" w14:textId="77777777" w:rsidR="00AF0458" w:rsidRPr="00B17454" w:rsidRDefault="00AF0458" w:rsidP="00AF045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>Organizator przetargu nie jest zobowiązany podawać Oferentom przyczyny unieważnienia przetargu.</w:t>
      </w:r>
    </w:p>
    <w:p w14:paraId="0863ECDB" w14:textId="77777777" w:rsidR="00AF0458" w:rsidRPr="00B17454" w:rsidRDefault="00AF0458" w:rsidP="00AF045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W razie unieważnienia przetargu, Oferentom nie przysługują jakiekolwiek roszczenia wobec Organizatora przetargu z tego tytułu, w szczególności roszczenie o zwrot kosztów (w tym utraconych korzyści) związanych z udziałem w przetargu. </w:t>
      </w:r>
    </w:p>
    <w:p w14:paraId="7C823CD6" w14:textId="77777777" w:rsidR="00AF0458" w:rsidRPr="00B17454" w:rsidRDefault="00AF0458" w:rsidP="00AF0458">
      <w:pPr>
        <w:autoSpaceDE w:val="0"/>
        <w:autoSpaceDN w:val="0"/>
        <w:adjustRightInd w:val="0"/>
        <w:jc w:val="both"/>
        <w:rPr>
          <w:rFonts w:eastAsia="CenturyGothic"/>
        </w:rPr>
      </w:pPr>
    </w:p>
    <w:p w14:paraId="2B64CF2F" w14:textId="77777777" w:rsidR="00AF0458" w:rsidRPr="00B17454" w:rsidRDefault="00AF0458" w:rsidP="00AF0458">
      <w:pPr>
        <w:pStyle w:val="Nagwek1"/>
        <w:autoSpaceDE w:val="0"/>
        <w:autoSpaceDN w:val="0"/>
        <w:adjustRightInd w:val="0"/>
        <w:jc w:val="center"/>
        <w:rPr>
          <w:rFonts w:ascii="Times New Roman" w:eastAsia="CenturyGothic" w:hAnsi="Times New Roman" w:cs="Times New Roman"/>
          <w:sz w:val="24"/>
          <w:szCs w:val="24"/>
        </w:rPr>
      </w:pPr>
      <w:r w:rsidRPr="00B17454">
        <w:rPr>
          <w:rFonts w:ascii="Times New Roman" w:eastAsia="CenturyGothic" w:hAnsi="Times New Roman" w:cs="Times New Roman"/>
          <w:sz w:val="24"/>
          <w:szCs w:val="24"/>
        </w:rPr>
        <w:t>Protokół z przetargu</w:t>
      </w:r>
    </w:p>
    <w:p w14:paraId="556D1836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13</w:t>
      </w:r>
    </w:p>
    <w:p w14:paraId="5546BD29" w14:textId="77777777" w:rsidR="00A55282" w:rsidRPr="00B17454" w:rsidRDefault="00A55282" w:rsidP="00AF0458">
      <w:pPr>
        <w:jc w:val="center"/>
        <w:rPr>
          <w:b/>
          <w:bCs/>
        </w:rPr>
      </w:pPr>
    </w:p>
    <w:p w14:paraId="15D3BD2A" w14:textId="77777777" w:rsidR="00AF0458" w:rsidRPr="00B17454" w:rsidRDefault="00AF0458" w:rsidP="00AF04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enturyGothic"/>
        </w:rPr>
      </w:pPr>
      <w:r>
        <w:rPr>
          <w:rFonts w:eastAsia="CenturyGothic"/>
        </w:rPr>
        <w:t>Z przebiegu przetargu</w:t>
      </w:r>
      <w:r w:rsidRPr="00B17454">
        <w:rPr>
          <w:rFonts w:eastAsia="CenturyGothic"/>
        </w:rPr>
        <w:t xml:space="preserve"> </w:t>
      </w:r>
      <w:r>
        <w:rPr>
          <w:rFonts w:eastAsia="CenturyGothic"/>
        </w:rPr>
        <w:t xml:space="preserve">zostanie </w:t>
      </w:r>
      <w:r w:rsidR="00BC7A83">
        <w:rPr>
          <w:rFonts w:eastAsia="CenturyGothic"/>
        </w:rPr>
        <w:t xml:space="preserve">sporządzony </w:t>
      </w:r>
      <w:r w:rsidRPr="00B17454">
        <w:rPr>
          <w:rFonts w:eastAsia="CenturyGothic"/>
        </w:rPr>
        <w:t>protokół.</w:t>
      </w:r>
    </w:p>
    <w:p w14:paraId="770CC3FA" w14:textId="77777777" w:rsidR="00AF0458" w:rsidRDefault="00AF0458" w:rsidP="00AF04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B17454">
        <w:rPr>
          <w:rFonts w:eastAsia="CenturyGothic"/>
        </w:rPr>
        <w:t xml:space="preserve">Treść protokołu zawiera istotne informacje dotyczące przebiegu przetargu, </w:t>
      </w:r>
      <w:r w:rsidRPr="00B17454">
        <w:rPr>
          <w:rFonts w:eastAsia="CenturyGothic"/>
        </w:rPr>
        <w:br/>
        <w:t xml:space="preserve">w szczególności informacje o ilości złożonych ofert, wyniku sprawdzania ważności ofert i ewentualnym odrzuceniu ofert, wyborze najkorzystniejszej oferty, zamknięciu przetargu bez wyboru którejkolwiek z ofert, wyznaczeniu terminu licytacji ustnej </w:t>
      </w:r>
      <w:r w:rsidRPr="00B17454">
        <w:rPr>
          <w:rFonts w:eastAsia="CenturyGothic"/>
        </w:rPr>
        <w:br/>
        <w:t>i o udzieleniu przybicia, odwołaniu lub unieważnieniu przetargu.</w:t>
      </w:r>
    </w:p>
    <w:p w14:paraId="3FC75837" w14:textId="77777777" w:rsidR="00A55282" w:rsidRDefault="00A55282" w:rsidP="00762E10">
      <w:pPr>
        <w:autoSpaceDE w:val="0"/>
        <w:autoSpaceDN w:val="0"/>
        <w:adjustRightInd w:val="0"/>
        <w:ind w:left="720"/>
        <w:jc w:val="both"/>
        <w:rPr>
          <w:rFonts w:eastAsia="CenturyGothic"/>
        </w:rPr>
      </w:pPr>
    </w:p>
    <w:p w14:paraId="5D8FFC56" w14:textId="77777777" w:rsidR="00762E10" w:rsidRDefault="00762E10" w:rsidP="00762E10">
      <w:pPr>
        <w:autoSpaceDE w:val="0"/>
        <w:autoSpaceDN w:val="0"/>
        <w:adjustRightInd w:val="0"/>
        <w:ind w:left="720"/>
        <w:jc w:val="both"/>
        <w:rPr>
          <w:rFonts w:eastAsia="CenturyGothic"/>
        </w:rPr>
      </w:pPr>
    </w:p>
    <w:p w14:paraId="77D05E95" w14:textId="77777777" w:rsidR="00762E10" w:rsidRPr="00B17454" w:rsidRDefault="00762E10" w:rsidP="00762E10">
      <w:pPr>
        <w:autoSpaceDE w:val="0"/>
        <w:autoSpaceDN w:val="0"/>
        <w:adjustRightInd w:val="0"/>
        <w:ind w:left="720"/>
        <w:jc w:val="both"/>
        <w:rPr>
          <w:rFonts w:eastAsia="CenturyGothic"/>
        </w:rPr>
      </w:pPr>
    </w:p>
    <w:p w14:paraId="0FC97730" w14:textId="77777777" w:rsidR="00AF0458" w:rsidRPr="00B17454" w:rsidRDefault="00AF0458" w:rsidP="00AF0458">
      <w:pPr>
        <w:autoSpaceDE w:val="0"/>
        <w:autoSpaceDN w:val="0"/>
        <w:adjustRightInd w:val="0"/>
        <w:jc w:val="center"/>
        <w:rPr>
          <w:rFonts w:eastAsia="CenturyGothic"/>
          <w:b/>
          <w:bCs/>
        </w:rPr>
      </w:pPr>
    </w:p>
    <w:p w14:paraId="3EEE260F" w14:textId="77777777" w:rsidR="00AF0458" w:rsidRPr="00B17454" w:rsidRDefault="00AF0458" w:rsidP="00AF0458">
      <w:pPr>
        <w:pStyle w:val="Nagwek1"/>
        <w:autoSpaceDE w:val="0"/>
        <w:autoSpaceDN w:val="0"/>
        <w:adjustRightInd w:val="0"/>
        <w:jc w:val="center"/>
        <w:rPr>
          <w:rFonts w:ascii="Times New Roman" w:eastAsia="CenturyGothic" w:hAnsi="Times New Roman" w:cs="Times New Roman"/>
          <w:sz w:val="24"/>
          <w:szCs w:val="24"/>
        </w:rPr>
      </w:pPr>
      <w:r w:rsidRPr="00B17454">
        <w:rPr>
          <w:rFonts w:ascii="Times New Roman" w:eastAsia="CenturyGothic" w:hAnsi="Times New Roman" w:cs="Times New Roman"/>
          <w:sz w:val="24"/>
          <w:szCs w:val="24"/>
        </w:rPr>
        <w:t>Postanowienia końcowe</w:t>
      </w:r>
    </w:p>
    <w:p w14:paraId="5136DB13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14</w:t>
      </w:r>
    </w:p>
    <w:p w14:paraId="407F48A3" w14:textId="77777777" w:rsidR="00A55282" w:rsidRPr="00B17454" w:rsidRDefault="00A55282" w:rsidP="00AF0458">
      <w:pPr>
        <w:jc w:val="center"/>
        <w:rPr>
          <w:b/>
          <w:bCs/>
        </w:rPr>
      </w:pPr>
    </w:p>
    <w:p w14:paraId="6E125BCB" w14:textId="77777777" w:rsidR="00AF0458" w:rsidRPr="00B17454" w:rsidRDefault="00AF0458" w:rsidP="009C02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 w:rsidRPr="00B17454">
        <w:rPr>
          <w:rFonts w:eastAsia="CenturyGothic"/>
          <w:color w:val="000000"/>
        </w:rPr>
        <w:t xml:space="preserve">Zbywany pojazd można oglądać na parkingu przed siedzibą Organizatora </w:t>
      </w:r>
      <w:r w:rsidRPr="00B17454">
        <w:rPr>
          <w:rFonts w:eastAsia="CenturyGothic"/>
          <w:color w:val="000000"/>
        </w:rPr>
        <w:br/>
        <w:t>w Warszawie do dnia poprzedzającego upływ terminu do składania ofert w godzinach: 9.00</w:t>
      </w:r>
      <w:r>
        <w:rPr>
          <w:rFonts w:eastAsia="CenturyGothic"/>
          <w:color w:val="000000"/>
        </w:rPr>
        <w:t xml:space="preserve"> </w:t>
      </w:r>
      <w:r w:rsidRPr="00B17454">
        <w:rPr>
          <w:rFonts w:eastAsia="CenturyGothic"/>
          <w:color w:val="000000"/>
        </w:rPr>
        <w:t xml:space="preserve">-15.00 po uprzednim telefonicznym ustaleniu terminu oględzin. </w:t>
      </w:r>
    </w:p>
    <w:p w14:paraId="51587EFE" w14:textId="77777777" w:rsidR="007A478A" w:rsidRDefault="00AF0458" w:rsidP="009C02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enturyGothic"/>
        </w:rPr>
      </w:pPr>
      <w:r w:rsidRPr="00E9241F">
        <w:rPr>
          <w:rFonts w:eastAsia="CenturyGothic"/>
        </w:rPr>
        <w:t>Szczegółowych informacji na temat pojazdu udziela:</w:t>
      </w:r>
    </w:p>
    <w:p w14:paraId="4B0CC70A" w14:textId="77777777" w:rsidR="00AF0458" w:rsidRPr="0056753F" w:rsidRDefault="00AF0458" w:rsidP="007A478A">
      <w:pPr>
        <w:autoSpaceDE w:val="0"/>
        <w:autoSpaceDN w:val="0"/>
        <w:adjustRightInd w:val="0"/>
        <w:ind w:left="720"/>
        <w:jc w:val="both"/>
        <w:rPr>
          <w:rFonts w:eastAsia="CenturyGothic"/>
          <w:lang w:val="en-US"/>
        </w:rPr>
      </w:pPr>
      <w:r w:rsidRPr="0056753F">
        <w:rPr>
          <w:rFonts w:eastAsia="CenturyGothic"/>
          <w:lang w:val="en-US"/>
        </w:rPr>
        <w:t xml:space="preserve">Roman </w:t>
      </w:r>
      <w:proofErr w:type="spellStart"/>
      <w:r w:rsidRPr="0056753F">
        <w:rPr>
          <w:rFonts w:eastAsia="CenturyGothic"/>
          <w:lang w:val="en-US"/>
        </w:rPr>
        <w:t>Fabianowski</w:t>
      </w:r>
      <w:proofErr w:type="spellEnd"/>
      <w:r w:rsidRPr="0056753F">
        <w:rPr>
          <w:rFonts w:eastAsia="CenturyGothic"/>
          <w:lang w:val="en-US"/>
        </w:rPr>
        <w:t xml:space="preserve"> tel.</w:t>
      </w:r>
      <w:r w:rsidR="007A478A" w:rsidRPr="0056753F">
        <w:rPr>
          <w:rFonts w:eastAsia="CenturyGothic"/>
          <w:lang w:val="en-US"/>
        </w:rPr>
        <w:t xml:space="preserve"> </w:t>
      </w:r>
      <w:r>
        <w:rPr>
          <w:rFonts w:eastAsia="CenturyGothic"/>
          <w:lang w:val="en-US"/>
        </w:rPr>
        <w:t xml:space="preserve">22 </w:t>
      </w:r>
      <w:r w:rsidRPr="00E9241F">
        <w:rPr>
          <w:rFonts w:eastAsia="CenturyGothic"/>
          <w:lang w:val="en-US"/>
        </w:rPr>
        <w:t>566 47 72,</w:t>
      </w:r>
      <w:r>
        <w:rPr>
          <w:rFonts w:eastAsia="CenturyGothic"/>
          <w:lang w:val="en-US"/>
        </w:rPr>
        <w:t xml:space="preserve"> </w:t>
      </w:r>
      <w:r w:rsidRPr="00E9241F">
        <w:rPr>
          <w:rFonts w:eastAsia="CenturyGothic"/>
          <w:lang w:val="en-US"/>
        </w:rPr>
        <w:t>mail: r.fabianowski@</w:t>
      </w:r>
      <w:r w:rsidRPr="00144857">
        <w:rPr>
          <w:rFonts w:eastAsia="CenturyGothic"/>
          <w:lang w:val="en-US"/>
        </w:rPr>
        <w:t>armsa.pl</w:t>
      </w:r>
      <w:r w:rsidR="007A478A">
        <w:rPr>
          <w:rFonts w:eastAsia="CenturyGothic"/>
          <w:color w:val="000000"/>
          <w:lang w:val="en-US"/>
        </w:rPr>
        <w:t>.</w:t>
      </w:r>
    </w:p>
    <w:p w14:paraId="443CB2A2" w14:textId="77777777" w:rsidR="00AF0458" w:rsidRPr="00B17454" w:rsidRDefault="00AF0458" w:rsidP="009C02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 w:rsidRPr="00B17454">
        <w:rPr>
          <w:rFonts w:eastAsia="CenturyGothic"/>
          <w:color w:val="000000"/>
        </w:rPr>
        <w:t>Wynik postępowania przetargoweg</w:t>
      </w:r>
      <w:r>
        <w:rPr>
          <w:rFonts w:eastAsia="CenturyGothic"/>
          <w:color w:val="000000"/>
        </w:rPr>
        <w:t>o zostanie ogłoszony na stronie</w:t>
      </w:r>
      <w:r w:rsidR="00E16C36">
        <w:rPr>
          <w:rFonts w:eastAsia="CenturyGothic"/>
          <w:color w:val="000000"/>
        </w:rPr>
        <w:t xml:space="preserve"> </w:t>
      </w:r>
      <w:r w:rsidRPr="00E9241F">
        <w:rPr>
          <w:rFonts w:eastAsia="CenturyGothic"/>
        </w:rPr>
        <w:t>www.armsa.</w:t>
      </w:r>
      <w:r>
        <w:rPr>
          <w:rFonts w:eastAsia="CenturyGothic"/>
        </w:rPr>
        <w:t>bip.org.</w:t>
      </w:r>
      <w:r w:rsidRPr="00E9241F">
        <w:rPr>
          <w:rFonts w:eastAsia="CenturyGothic"/>
        </w:rPr>
        <w:t xml:space="preserve">pl </w:t>
      </w:r>
      <w:r w:rsidRPr="00B17454">
        <w:rPr>
          <w:rFonts w:eastAsia="CenturyGothic"/>
          <w:color w:val="000000"/>
        </w:rPr>
        <w:t>oraz na tablicy ogłoszeń w biurze Agencji Rozwoju Mazowsza</w:t>
      </w:r>
      <w:r w:rsidR="009C0271">
        <w:rPr>
          <w:rFonts w:eastAsia="CenturyGothic"/>
          <w:color w:val="000000"/>
        </w:rPr>
        <w:t xml:space="preserve"> </w:t>
      </w:r>
      <w:r w:rsidRPr="00B17454">
        <w:rPr>
          <w:rFonts w:eastAsia="CenturyGothic"/>
          <w:color w:val="000000"/>
        </w:rPr>
        <w:t>S.A.</w:t>
      </w:r>
    </w:p>
    <w:p w14:paraId="679DCF2F" w14:textId="77777777" w:rsidR="00AF0458" w:rsidRPr="00B17454" w:rsidRDefault="00AF0458" w:rsidP="00AF0458">
      <w:pPr>
        <w:autoSpaceDE w:val="0"/>
        <w:autoSpaceDN w:val="0"/>
        <w:adjustRightInd w:val="0"/>
        <w:ind w:left="360"/>
        <w:jc w:val="both"/>
        <w:rPr>
          <w:rFonts w:eastAsia="CenturyGothic"/>
          <w:color w:val="000000"/>
        </w:rPr>
      </w:pPr>
    </w:p>
    <w:p w14:paraId="2C223237" w14:textId="77777777" w:rsidR="00AF0458" w:rsidRDefault="00AF0458" w:rsidP="00AF0458">
      <w:pPr>
        <w:jc w:val="center"/>
        <w:rPr>
          <w:b/>
          <w:bCs/>
        </w:rPr>
      </w:pPr>
      <w:r w:rsidRPr="00B17454">
        <w:rPr>
          <w:b/>
          <w:bCs/>
        </w:rPr>
        <w:t>§</w:t>
      </w:r>
      <w:r w:rsidR="00A55282">
        <w:rPr>
          <w:b/>
          <w:bCs/>
        </w:rPr>
        <w:t xml:space="preserve"> </w:t>
      </w:r>
      <w:r w:rsidRPr="00B17454">
        <w:rPr>
          <w:b/>
          <w:bCs/>
        </w:rPr>
        <w:t>15</w:t>
      </w:r>
    </w:p>
    <w:p w14:paraId="36ED304A" w14:textId="77777777" w:rsidR="00A55282" w:rsidRPr="00B17454" w:rsidRDefault="00A55282" w:rsidP="00AF0458">
      <w:pPr>
        <w:jc w:val="center"/>
        <w:rPr>
          <w:b/>
          <w:bCs/>
        </w:rPr>
      </w:pPr>
    </w:p>
    <w:p w14:paraId="44624539" w14:textId="77777777" w:rsidR="00AF0458" w:rsidRPr="00B17454" w:rsidRDefault="00AF0458" w:rsidP="009C0271">
      <w:pPr>
        <w:pStyle w:val="Tekstpodstawowy"/>
        <w:numPr>
          <w:ilvl w:val="2"/>
          <w:numId w:val="12"/>
        </w:numPr>
        <w:tabs>
          <w:tab w:val="clear" w:pos="2340"/>
        </w:tabs>
        <w:ind w:left="720"/>
      </w:pPr>
      <w:r w:rsidRPr="00B17454">
        <w:t>Każdy z Oferentów jest związany  treścią niniejszego regulaminu oraz postanowieniami ogłoszenia o przetargu pisemnym.</w:t>
      </w:r>
    </w:p>
    <w:p w14:paraId="09067A58" w14:textId="77777777" w:rsidR="00AF0458" w:rsidRPr="00B17454" w:rsidRDefault="00AF0458" w:rsidP="009C0271">
      <w:pPr>
        <w:numPr>
          <w:ilvl w:val="2"/>
          <w:numId w:val="12"/>
        </w:numPr>
        <w:tabs>
          <w:tab w:val="clear" w:pos="2340"/>
        </w:tabs>
        <w:ind w:left="720"/>
        <w:jc w:val="both"/>
        <w:rPr>
          <w:rFonts w:eastAsia="CenturyGothic"/>
          <w:color w:val="000000"/>
        </w:rPr>
      </w:pPr>
      <w:r w:rsidRPr="00B17454">
        <w:rPr>
          <w:rFonts w:eastAsia="CenturyGothic"/>
          <w:color w:val="000000"/>
        </w:rPr>
        <w:t>W sprawach nieuregulowanych w niniejszym regulaminie stosuje się odpowiednio przepisy prawa, w tym przepisy kodeksu cywilnego.</w:t>
      </w:r>
    </w:p>
    <w:p w14:paraId="58904541" w14:textId="77777777" w:rsidR="00AF0458" w:rsidRPr="00E9241F" w:rsidRDefault="00AF0458" w:rsidP="009C0271">
      <w:pPr>
        <w:numPr>
          <w:ilvl w:val="2"/>
          <w:numId w:val="12"/>
        </w:numPr>
        <w:tabs>
          <w:tab w:val="clear" w:pos="2340"/>
        </w:tabs>
        <w:ind w:left="720"/>
        <w:jc w:val="both"/>
        <w:rPr>
          <w:rFonts w:eastAsia="CenturyGothic"/>
          <w:color w:val="000000"/>
        </w:rPr>
      </w:pPr>
      <w:r w:rsidRPr="00B17454">
        <w:rPr>
          <w:rFonts w:eastAsia="CenturyGothic"/>
          <w:color w:val="000000"/>
        </w:rPr>
        <w:t xml:space="preserve">Niniejszy Regulamin może zostać zmieniony do upływu terminu składania ofert. </w:t>
      </w:r>
      <w:r w:rsidRPr="00B17454">
        <w:rPr>
          <w:rFonts w:eastAsia="CenturyGothic"/>
          <w:color w:val="000000"/>
        </w:rPr>
        <w:br/>
        <w:t>O zmianie Organizator poinformuje</w:t>
      </w:r>
      <w:r>
        <w:rPr>
          <w:rFonts w:eastAsia="CenturyGothic"/>
          <w:color w:val="000000"/>
        </w:rPr>
        <w:t xml:space="preserve"> na swojej stronie internetowej</w:t>
      </w:r>
      <w:r w:rsidR="009C0271">
        <w:rPr>
          <w:rFonts w:eastAsia="CenturyGothic"/>
          <w:color w:val="000000"/>
        </w:rPr>
        <w:t xml:space="preserve"> </w:t>
      </w:r>
      <w:r w:rsidRPr="00330708">
        <w:rPr>
          <w:rFonts w:eastAsia="CenturyGothic"/>
        </w:rPr>
        <w:t>www.armsa.bip.org.pl</w:t>
      </w:r>
      <w:r w:rsidRPr="00B17454">
        <w:rPr>
          <w:rFonts w:eastAsia="CenturyGothic"/>
          <w:color w:val="0000FF"/>
        </w:rPr>
        <w:t xml:space="preserve"> </w:t>
      </w:r>
      <w:r w:rsidRPr="00B17454">
        <w:rPr>
          <w:rFonts w:eastAsia="CenturyGothic"/>
          <w:color w:val="000000"/>
        </w:rPr>
        <w:t>oraz na tablicy ogłoszeń w siedzibie Agencji Rozwoju Mazowsza S.A.</w:t>
      </w:r>
    </w:p>
    <w:p w14:paraId="31BDACCD" w14:textId="77777777" w:rsidR="00AF0458" w:rsidRPr="00B17454" w:rsidRDefault="00AF0458" w:rsidP="009C0271">
      <w:pPr>
        <w:numPr>
          <w:ilvl w:val="2"/>
          <w:numId w:val="12"/>
        </w:numPr>
        <w:tabs>
          <w:tab w:val="clear" w:pos="2340"/>
        </w:tabs>
        <w:ind w:left="720"/>
        <w:jc w:val="both"/>
        <w:rPr>
          <w:rFonts w:eastAsia="CenturyGothic"/>
          <w:color w:val="000000"/>
        </w:rPr>
      </w:pPr>
      <w:r w:rsidRPr="00B17454">
        <w:rPr>
          <w:rFonts w:eastAsia="CenturyGothic"/>
          <w:color w:val="000000"/>
        </w:rPr>
        <w:t xml:space="preserve">Chwilą zawarcia umowy jest data, dokładna godzina i minuta jej podpisania. </w:t>
      </w:r>
    </w:p>
    <w:p w14:paraId="549AF450" w14:textId="77777777" w:rsidR="00AF0458" w:rsidRPr="00B17454" w:rsidRDefault="00AF0458" w:rsidP="009C0271">
      <w:pPr>
        <w:jc w:val="both"/>
        <w:rPr>
          <w:rFonts w:eastAsia="CenturyGothic"/>
          <w:color w:val="000000"/>
        </w:rPr>
      </w:pPr>
    </w:p>
    <w:p w14:paraId="579B719C" w14:textId="77777777" w:rsidR="00AF0458" w:rsidRPr="00B17454" w:rsidRDefault="00AF0458" w:rsidP="00AF0458">
      <w:pPr>
        <w:jc w:val="both"/>
        <w:rPr>
          <w:rFonts w:eastAsia="CenturyGothic"/>
          <w:color w:val="000000"/>
        </w:rPr>
      </w:pPr>
    </w:p>
    <w:p w14:paraId="016251A1" w14:textId="77777777" w:rsidR="00AF0458" w:rsidRDefault="00AF0458" w:rsidP="00AF0458">
      <w:pPr>
        <w:jc w:val="both"/>
      </w:pPr>
    </w:p>
    <w:p w14:paraId="33E24CCE" w14:textId="77777777" w:rsidR="00AF0458" w:rsidRDefault="00AF0458" w:rsidP="00AF0458">
      <w:pPr>
        <w:jc w:val="both"/>
      </w:pPr>
    </w:p>
    <w:p w14:paraId="0BA940F9" w14:textId="77777777" w:rsidR="009C0271" w:rsidRDefault="009C0271" w:rsidP="00AF0458">
      <w:pPr>
        <w:jc w:val="both"/>
      </w:pPr>
    </w:p>
    <w:p w14:paraId="772E5008" w14:textId="77777777" w:rsidR="009C0271" w:rsidRDefault="009C0271" w:rsidP="00AF0458">
      <w:pPr>
        <w:jc w:val="both"/>
      </w:pPr>
    </w:p>
    <w:p w14:paraId="46C1349C" w14:textId="77777777" w:rsidR="009C0271" w:rsidRDefault="009C0271" w:rsidP="00AF0458">
      <w:pPr>
        <w:jc w:val="both"/>
      </w:pPr>
    </w:p>
    <w:p w14:paraId="7D0C23E7" w14:textId="77777777" w:rsidR="009C0271" w:rsidRDefault="009C0271" w:rsidP="00AF0458">
      <w:pPr>
        <w:jc w:val="both"/>
      </w:pPr>
    </w:p>
    <w:p w14:paraId="55CA4FF3" w14:textId="77777777" w:rsidR="009C0271" w:rsidRDefault="009C0271" w:rsidP="00AF0458">
      <w:pPr>
        <w:jc w:val="both"/>
      </w:pPr>
    </w:p>
    <w:p w14:paraId="4D6A0102" w14:textId="77777777" w:rsidR="009C0271" w:rsidRDefault="009C0271" w:rsidP="00AF0458">
      <w:pPr>
        <w:jc w:val="both"/>
      </w:pPr>
    </w:p>
    <w:p w14:paraId="76B57A7F" w14:textId="77777777" w:rsidR="009C0271" w:rsidRDefault="009C0271" w:rsidP="00AF0458">
      <w:pPr>
        <w:jc w:val="both"/>
      </w:pPr>
    </w:p>
    <w:p w14:paraId="2B2952FF" w14:textId="77777777" w:rsidR="009C0271" w:rsidRDefault="009C0271" w:rsidP="00AF0458">
      <w:pPr>
        <w:jc w:val="both"/>
      </w:pPr>
    </w:p>
    <w:p w14:paraId="6B61DA06" w14:textId="77777777" w:rsidR="00330708" w:rsidRDefault="00330708" w:rsidP="00AF0458">
      <w:pPr>
        <w:jc w:val="both"/>
      </w:pPr>
    </w:p>
    <w:p w14:paraId="23F60CC5" w14:textId="77777777" w:rsidR="00330708" w:rsidRDefault="00330708" w:rsidP="00AF0458">
      <w:pPr>
        <w:jc w:val="both"/>
      </w:pPr>
    </w:p>
    <w:p w14:paraId="3154AD52" w14:textId="77777777" w:rsidR="00330708" w:rsidRDefault="00330708" w:rsidP="00AF0458">
      <w:pPr>
        <w:jc w:val="both"/>
      </w:pPr>
    </w:p>
    <w:p w14:paraId="1889EEC5" w14:textId="77777777" w:rsidR="00AF0458" w:rsidRPr="00B17454" w:rsidRDefault="00AF0458" w:rsidP="00AF0458">
      <w:pPr>
        <w:jc w:val="both"/>
      </w:pPr>
      <w:r w:rsidRPr="00B17454">
        <w:t>Załączniki:</w:t>
      </w:r>
    </w:p>
    <w:p w14:paraId="7E99B615" w14:textId="77777777" w:rsidR="00AF0458" w:rsidRPr="00B17454" w:rsidRDefault="00AF0458" w:rsidP="00AF0458">
      <w:pPr>
        <w:jc w:val="both"/>
      </w:pPr>
    </w:p>
    <w:p w14:paraId="69EB3E82" w14:textId="77777777" w:rsidR="00AF0458" w:rsidRPr="00B17454" w:rsidRDefault="00AF0458" w:rsidP="00AF0458">
      <w:pPr>
        <w:numPr>
          <w:ilvl w:val="0"/>
          <w:numId w:val="13"/>
        </w:numPr>
        <w:jc w:val="both"/>
      </w:pPr>
      <w:r w:rsidRPr="00B17454">
        <w:t>formularz oferty</w:t>
      </w:r>
    </w:p>
    <w:p w14:paraId="00C9FD3D" w14:textId="77777777" w:rsidR="00AF0458" w:rsidRPr="00B17454" w:rsidRDefault="00AF0458" w:rsidP="00AF0458">
      <w:pPr>
        <w:numPr>
          <w:ilvl w:val="0"/>
          <w:numId w:val="13"/>
        </w:numPr>
        <w:jc w:val="both"/>
      </w:pPr>
      <w:r w:rsidRPr="00B17454">
        <w:t>oświadczenie o znanym stanie technicznym samochodu</w:t>
      </w:r>
    </w:p>
    <w:p w14:paraId="6004B1E0" w14:textId="77777777" w:rsidR="00AF0458" w:rsidRPr="00B17454" w:rsidRDefault="00AF0458" w:rsidP="00AF0458">
      <w:pPr>
        <w:ind w:left="360"/>
        <w:jc w:val="both"/>
      </w:pPr>
    </w:p>
    <w:p w14:paraId="2F28B85E" w14:textId="77777777" w:rsidR="00E16C36" w:rsidRDefault="00AF0458" w:rsidP="00E16C36">
      <w:pPr>
        <w:ind w:left="360"/>
        <w:jc w:val="both"/>
      </w:pPr>
      <w:r w:rsidRPr="00B17454">
        <w:br w:type="page"/>
      </w:r>
    </w:p>
    <w:p w14:paraId="4835B2DC" w14:textId="77777777" w:rsidR="00AF0458" w:rsidRPr="004468E7" w:rsidRDefault="00AF0458" w:rsidP="00E16C36">
      <w:pPr>
        <w:ind w:left="360"/>
        <w:jc w:val="right"/>
        <w:rPr>
          <w:b/>
          <w:sz w:val="22"/>
          <w:szCs w:val="22"/>
        </w:rPr>
      </w:pPr>
      <w:r w:rsidRPr="004468E7">
        <w:rPr>
          <w:b/>
          <w:sz w:val="22"/>
          <w:szCs w:val="22"/>
        </w:rPr>
        <w:lastRenderedPageBreak/>
        <w:t>Załącznik nr 1 Formularz oferty</w:t>
      </w:r>
    </w:p>
    <w:p w14:paraId="4F1B6B0D" w14:textId="77777777" w:rsidR="00E16C36" w:rsidRPr="00E16C36" w:rsidRDefault="00E16C36" w:rsidP="00E16C36">
      <w:pPr>
        <w:ind w:left="360"/>
        <w:jc w:val="right"/>
      </w:pPr>
    </w:p>
    <w:p w14:paraId="69E6B659" w14:textId="77777777" w:rsidR="00AF0458" w:rsidRPr="00B17454" w:rsidRDefault="00AF0458" w:rsidP="00AF0458">
      <w:pPr>
        <w:ind w:left="360"/>
        <w:jc w:val="right"/>
        <w:rPr>
          <w:b/>
        </w:rPr>
      </w:pPr>
    </w:p>
    <w:p w14:paraId="52EE725C" w14:textId="77777777" w:rsidR="00AF0458" w:rsidRPr="00B17454" w:rsidRDefault="00AF0458" w:rsidP="00AF0458">
      <w:pPr>
        <w:ind w:left="360"/>
      </w:pP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  <w:t>...........................................</w:t>
      </w:r>
    </w:p>
    <w:p w14:paraId="20A62132" w14:textId="77777777" w:rsidR="00AF0458" w:rsidRPr="00B17454" w:rsidRDefault="00AF0458" w:rsidP="00AF0458">
      <w:pPr>
        <w:ind w:left="360"/>
      </w:pP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Pr="00B17454">
        <w:tab/>
      </w:r>
      <w:r w:rsidR="00E16C36">
        <w:t xml:space="preserve">      </w:t>
      </w:r>
      <w:r w:rsidRPr="00B17454">
        <w:t>(miejscowość i data)</w:t>
      </w:r>
    </w:p>
    <w:p w14:paraId="2054329D" w14:textId="77777777" w:rsidR="00E16C36" w:rsidRDefault="00E16C36" w:rsidP="004468E7">
      <w:pPr>
        <w:pStyle w:val="Tekstpodstawowywcity"/>
        <w:ind w:left="0"/>
      </w:pPr>
    </w:p>
    <w:p w14:paraId="59267465" w14:textId="77777777" w:rsidR="00AF0458" w:rsidRPr="00B17454" w:rsidRDefault="00AF0458" w:rsidP="00AF0458">
      <w:pPr>
        <w:pStyle w:val="Tekstpodstawowywcity"/>
      </w:pPr>
      <w:r w:rsidRPr="00B17454">
        <w:t>Dane oferenta:</w:t>
      </w:r>
    </w:p>
    <w:p w14:paraId="334C2BD8" w14:textId="77777777" w:rsidR="00AF0458" w:rsidRPr="00B17454" w:rsidRDefault="00AF0458" w:rsidP="00AF0458">
      <w:pPr>
        <w:ind w:left="360"/>
        <w:jc w:val="both"/>
      </w:pPr>
    </w:p>
    <w:p w14:paraId="0C3ADF8E" w14:textId="77777777" w:rsidR="00AF0458" w:rsidRPr="00B17454" w:rsidRDefault="00AF0458" w:rsidP="00AF0458">
      <w:pPr>
        <w:spacing w:line="360" w:lineRule="auto"/>
        <w:ind w:left="357"/>
        <w:jc w:val="both"/>
      </w:pPr>
      <w:r w:rsidRPr="00B17454">
        <w:t>Imię i nazwisko/nazwa:</w:t>
      </w:r>
      <w:r w:rsidRPr="00B17454">
        <w:tab/>
      </w:r>
      <w:r w:rsidRPr="00B17454">
        <w:tab/>
        <w:t>.................................................................</w:t>
      </w:r>
    </w:p>
    <w:p w14:paraId="499EF525" w14:textId="77777777" w:rsidR="00AF0458" w:rsidRPr="00B17454" w:rsidRDefault="00AF0458" w:rsidP="00AF0458">
      <w:pPr>
        <w:spacing w:line="360" w:lineRule="auto"/>
        <w:ind w:left="357"/>
        <w:jc w:val="both"/>
        <w:rPr>
          <w:lang w:val="de-DE"/>
        </w:rPr>
      </w:pPr>
      <w:proofErr w:type="spellStart"/>
      <w:r w:rsidRPr="00B17454">
        <w:rPr>
          <w:lang w:val="de-DE"/>
        </w:rPr>
        <w:t>Adres</w:t>
      </w:r>
      <w:proofErr w:type="spellEnd"/>
      <w:r w:rsidRPr="00B17454">
        <w:rPr>
          <w:lang w:val="de-DE"/>
        </w:rPr>
        <w:t>:</w:t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  <w:t>.................................................................</w:t>
      </w:r>
    </w:p>
    <w:p w14:paraId="722F6CDF" w14:textId="77777777" w:rsidR="00AF0458" w:rsidRPr="00B17454" w:rsidRDefault="00AF0458" w:rsidP="00AF0458">
      <w:pPr>
        <w:spacing w:line="360" w:lineRule="auto"/>
        <w:ind w:left="357"/>
        <w:jc w:val="both"/>
        <w:rPr>
          <w:lang w:val="de-DE"/>
        </w:rPr>
      </w:pP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  <w:t>.................................................................</w:t>
      </w:r>
    </w:p>
    <w:p w14:paraId="20709E73" w14:textId="77777777" w:rsidR="00AF0458" w:rsidRPr="00B17454" w:rsidRDefault="00AF0458" w:rsidP="00AF0458">
      <w:pPr>
        <w:spacing w:line="360" w:lineRule="auto"/>
        <w:ind w:left="357"/>
        <w:jc w:val="both"/>
        <w:rPr>
          <w:lang w:val="de-DE"/>
        </w:rPr>
      </w:pPr>
      <w:r w:rsidRPr="00B17454">
        <w:rPr>
          <w:lang w:val="de-DE"/>
        </w:rPr>
        <w:t>REGON:</w:t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="004468E7">
        <w:rPr>
          <w:lang w:val="de-DE"/>
        </w:rPr>
        <w:tab/>
      </w:r>
      <w:r w:rsidRPr="00B17454">
        <w:rPr>
          <w:lang w:val="de-DE"/>
        </w:rPr>
        <w:t>.................................................................</w:t>
      </w:r>
    </w:p>
    <w:p w14:paraId="1B7B69F0" w14:textId="77777777" w:rsidR="00AF0458" w:rsidRPr="00B17454" w:rsidRDefault="00AF0458" w:rsidP="00AF0458">
      <w:pPr>
        <w:spacing w:line="360" w:lineRule="auto"/>
        <w:ind w:left="357"/>
        <w:jc w:val="both"/>
        <w:rPr>
          <w:lang w:val="de-DE"/>
        </w:rPr>
      </w:pPr>
      <w:proofErr w:type="spellStart"/>
      <w:r w:rsidRPr="00B17454">
        <w:rPr>
          <w:lang w:val="de-DE"/>
        </w:rPr>
        <w:t>Numer</w:t>
      </w:r>
      <w:proofErr w:type="spellEnd"/>
      <w:r w:rsidRPr="00B17454">
        <w:rPr>
          <w:lang w:val="de-DE"/>
        </w:rPr>
        <w:t xml:space="preserve"> NIP:</w:t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  <w:t>.................................................................</w:t>
      </w:r>
    </w:p>
    <w:p w14:paraId="689BCC97" w14:textId="77777777" w:rsidR="00AF0458" w:rsidRPr="00B17454" w:rsidRDefault="00AF0458" w:rsidP="00AF0458">
      <w:pPr>
        <w:spacing w:line="360" w:lineRule="auto"/>
        <w:ind w:left="357"/>
        <w:jc w:val="both"/>
        <w:rPr>
          <w:lang w:val="de-DE"/>
        </w:rPr>
      </w:pPr>
      <w:r w:rsidRPr="00B17454">
        <w:rPr>
          <w:lang w:val="de-DE"/>
        </w:rPr>
        <w:t>Telefon:</w:t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</w:r>
      <w:r w:rsidRPr="00B17454">
        <w:rPr>
          <w:lang w:val="de-DE"/>
        </w:rPr>
        <w:tab/>
        <w:t>.................................................................</w:t>
      </w:r>
    </w:p>
    <w:p w14:paraId="3C04A3BC" w14:textId="77777777" w:rsidR="00E16C36" w:rsidRDefault="00E16C36" w:rsidP="004468E7">
      <w:pPr>
        <w:spacing w:line="360" w:lineRule="auto"/>
        <w:jc w:val="both"/>
      </w:pPr>
    </w:p>
    <w:p w14:paraId="190A25D6" w14:textId="77777777" w:rsidR="00AF0458" w:rsidRPr="00B17454" w:rsidRDefault="00AF0458" w:rsidP="00AF0458">
      <w:pPr>
        <w:spacing w:line="360" w:lineRule="auto"/>
        <w:ind w:left="357"/>
        <w:jc w:val="both"/>
      </w:pPr>
      <w:r w:rsidRPr="00B17454">
        <w:t>OFERTA</w:t>
      </w:r>
    </w:p>
    <w:p w14:paraId="355A419C" w14:textId="77777777" w:rsidR="00E16C36" w:rsidRPr="00B17454" w:rsidRDefault="00AF0458" w:rsidP="004468E7">
      <w:pPr>
        <w:numPr>
          <w:ilvl w:val="0"/>
          <w:numId w:val="14"/>
        </w:numPr>
        <w:spacing w:line="360" w:lineRule="auto"/>
        <w:jc w:val="both"/>
      </w:pPr>
      <w:r w:rsidRPr="00B17454">
        <w:t>Odpowiadając na ogłoszenie o przetargu ofertowym pisemnym, którego przedmiotem jest zbycie będącego własnością</w:t>
      </w:r>
      <w:r w:rsidR="00E16C36">
        <w:t xml:space="preserve"> </w:t>
      </w:r>
      <w:r w:rsidRPr="00B17454">
        <w:t>Agencji Rozwoju Mazowsza S.A. samochodu osobowego</w:t>
      </w:r>
      <w:r w:rsidR="002A62A3">
        <w:t xml:space="preserve"> Skoda </w:t>
      </w:r>
      <w:proofErr w:type="spellStart"/>
      <w:r w:rsidR="002A62A3">
        <w:t>Roomster</w:t>
      </w:r>
      <w:proofErr w:type="spellEnd"/>
      <w:r w:rsidR="00E16C36">
        <w:t xml:space="preserve"> </w:t>
      </w:r>
      <w:r>
        <w:t>o n</w:t>
      </w:r>
      <w:r w:rsidR="00E16C36">
        <w:t>umerze</w:t>
      </w:r>
      <w:r>
        <w:t xml:space="preserve"> rejestracyjnym </w:t>
      </w:r>
      <w:r w:rsidR="002A62A3">
        <w:t>WI5955L</w:t>
      </w:r>
      <w:r w:rsidR="00E16C36">
        <w:t xml:space="preserve"> </w:t>
      </w:r>
      <w:r w:rsidRPr="00B17454">
        <w:t>składam ofertę zakupu przedmiotowego samochodu, za kwotę:</w:t>
      </w:r>
    </w:p>
    <w:p w14:paraId="6293C05B" w14:textId="77777777" w:rsidR="00AF0458" w:rsidRPr="00B17454" w:rsidRDefault="00AF0458" w:rsidP="009C0271">
      <w:pPr>
        <w:spacing w:line="360" w:lineRule="auto"/>
        <w:ind w:left="1416" w:firstLine="708"/>
        <w:jc w:val="center"/>
        <w:rPr>
          <w:b/>
        </w:rPr>
      </w:pPr>
      <w:r w:rsidRPr="00B17454">
        <w:rPr>
          <w:b/>
        </w:rPr>
        <w:t>................................................. zł brutto</w:t>
      </w:r>
    </w:p>
    <w:p w14:paraId="59475639" w14:textId="77777777" w:rsidR="00AF0458" w:rsidRDefault="00AF0458" w:rsidP="009C0271">
      <w:pPr>
        <w:spacing w:line="360" w:lineRule="auto"/>
        <w:jc w:val="center"/>
        <w:rPr>
          <w:b/>
        </w:rPr>
      </w:pPr>
      <w:r w:rsidRPr="00B17454">
        <w:rPr>
          <w:b/>
        </w:rPr>
        <w:t>słownie złotych: .........................................................................................................</w:t>
      </w:r>
    </w:p>
    <w:p w14:paraId="20C3A984" w14:textId="77777777" w:rsidR="00E16C36" w:rsidRPr="00E16C36" w:rsidRDefault="00E16C36" w:rsidP="009C0271">
      <w:pPr>
        <w:spacing w:line="360" w:lineRule="auto"/>
        <w:jc w:val="center"/>
        <w:rPr>
          <w:b/>
        </w:rPr>
      </w:pPr>
    </w:p>
    <w:p w14:paraId="0D4AFA82" w14:textId="77777777" w:rsidR="00AF0458" w:rsidRPr="00B17454" w:rsidRDefault="00AF0458" w:rsidP="00AF0458">
      <w:pPr>
        <w:numPr>
          <w:ilvl w:val="0"/>
          <w:numId w:val="14"/>
        </w:numPr>
        <w:spacing w:line="360" w:lineRule="auto"/>
        <w:jc w:val="both"/>
      </w:pPr>
      <w:r w:rsidRPr="00B17454">
        <w:t>Oświadczam, że zapoznałem/</w:t>
      </w:r>
      <w:proofErr w:type="spellStart"/>
      <w:r w:rsidRPr="00B17454">
        <w:t>am</w:t>
      </w:r>
      <w:proofErr w:type="spellEnd"/>
      <w:r w:rsidRPr="00B17454">
        <w:t xml:space="preserve"> się z regulaminem przetargu oraz warunkami zawartymi w ogłoszeniu przetargu pisemnego i akceptuję je bez zastrzeżeń.</w:t>
      </w:r>
    </w:p>
    <w:p w14:paraId="107900A1" w14:textId="77777777" w:rsidR="00AF0458" w:rsidRPr="00B17454" w:rsidRDefault="00AF0458" w:rsidP="00AF0458">
      <w:pPr>
        <w:numPr>
          <w:ilvl w:val="0"/>
          <w:numId w:val="14"/>
        </w:numPr>
        <w:spacing w:line="360" w:lineRule="auto"/>
        <w:jc w:val="both"/>
      </w:pPr>
      <w:r w:rsidRPr="00B17454">
        <w:t xml:space="preserve">Oświadczam, że jestem zobowiązany/a treścią oferty </w:t>
      </w:r>
      <w:r w:rsidR="00CD2C73">
        <w:t xml:space="preserve">w ciągu 30 dni </w:t>
      </w:r>
      <w:r w:rsidR="00CD2C73">
        <w:rPr>
          <w:rFonts w:eastAsia="CenturyGothic"/>
        </w:rPr>
        <w:t>od upływu terminu składania ofert</w:t>
      </w:r>
      <w:r w:rsidR="00CD2C73" w:rsidRPr="00B17454">
        <w:rPr>
          <w:rFonts w:eastAsia="CenturyGothic"/>
        </w:rPr>
        <w:t>.</w:t>
      </w:r>
    </w:p>
    <w:p w14:paraId="0D19EB32" w14:textId="77777777" w:rsidR="00E16C36" w:rsidRPr="00B17454" w:rsidRDefault="00AF0458" w:rsidP="004468E7">
      <w:pPr>
        <w:numPr>
          <w:ilvl w:val="0"/>
          <w:numId w:val="14"/>
        </w:numPr>
        <w:spacing w:line="360" w:lineRule="auto"/>
        <w:jc w:val="both"/>
      </w:pPr>
      <w:r w:rsidRPr="00B17454">
        <w:t xml:space="preserve">Przyjmuję do wiadomości, że do przeniesienia własności pojazdu niezbędne jest zawarcie odrębnej umowy sprzedaży </w:t>
      </w:r>
      <w:r w:rsidR="00CD2C73">
        <w:t xml:space="preserve">oraz zapłata pełnej ceny sprzedaży. </w:t>
      </w:r>
    </w:p>
    <w:p w14:paraId="36609450" w14:textId="77777777" w:rsidR="00AF0458" w:rsidRPr="00B17454" w:rsidRDefault="00AF0458" w:rsidP="00E16C36">
      <w:pPr>
        <w:numPr>
          <w:ilvl w:val="0"/>
          <w:numId w:val="14"/>
        </w:numPr>
        <w:spacing w:line="360" w:lineRule="auto"/>
        <w:jc w:val="both"/>
      </w:pPr>
      <w:r w:rsidRPr="00B17454">
        <w:t>Do niniejszej oferty dołączam:</w:t>
      </w:r>
    </w:p>
    <w:p w14:paraId="32268EEA" w14:textId="77777777" w:rsidR="00AF0458" w:rsidRPr="00B17454" w:rsidRDefault="00AF0458" w:rsidP="00AF0458">
      <w:pPr>
        <w:numPr>
          <w:ilvl w:val="1"/>
          <w:numId w:val="7"/>
        </w:numPr>
        <w:spacing w:line="360" w:lineRule="auto"/>
        <w:jc w:val="both"/>
      </w:pPr>
      <w:r w:rsidRPr="00B17454">
        <w:t>aktualny odpis z KRS</w:t>
      </w:r>
      <w:r w:rsidR="00CD2C73">
        <w:t xml:space="preserve"> lub </w:t>
      </w:r>
      <w:proofErr w:type="spellStart"/>
      <w:r w:rsidR="00CD2C73">
        <w:t>CEiIDG</w:t>
      </w:r>
      <w:proofErr w:type="spellEnd"/>
      <w:r w:rsidRPr="00B17454">
        <w:t>*</w:t>
      </w:r>
    </w:p>
    <w:p w14:paraId="0C457649" w14:textId="77777777" w:rsidR="00E16C36" w:rsidRDefault="00AF0458" w:rsidP="00CD2C73">
      <w:pPr>
        <w:numPr>
          <w:ilvl w:val="1"/>
          <w:numId w:val="7"/>
        </w:numPr>
        <w:spacing w:line="360" w:lineRule="auto"/>
        <w:jc w:val="both"/>
      </w:pPr>
      <w:r w:rsidRPr="00B17454">
        <w:t>pełnomocnictwo*</w:t>
      </w:r>
    </w:p>
    <w:p w14:paraId="5FD788BD" w14:textId="77777777" w:rsidR="00E16C36" w:rsidRDefault="00E16C36" w:rsidP="00E16C36">
      <w:pPr>
        <w:spacing w:line="360" w:lineRule="auto"/>
        <w:ind w:left="1080"/>
        <w:jc w:val="both"/>
        <w:rPr>
          <w:sz w:val="20"/>
          <w:szCs w:val="20"/>
        </w:rPr>
      </w:pPr>
    </w:p>
    <w:p w14:paraId="6AA599AB" w14:textId="77777777" w:rsidR="00AF0458" w:rsidRPr="00E16C36" w:rsidRDefault="00AF0458" w:rsidP="004468E7">
      <w:pPr>
        <w:spacing w:line="360" w:lineRule="auto"/>
        <w:jc w:val="both"/>
      </w:pPr>
      <w:r w:rsidRPr="00E16C36">
        <w:rPr>
          <w:sz w:val="20"/>
          <w:szCs w:val="20"/>
        </w:rPr>
        <w:t>*niepotrzebne skreślić</w:t>
      </w:r>
    </w:p>
    <w:p w14:paraId="6E051B3F" w14:textId="77777777" w:rsidR="00AF0458" w:rsidRDefault="00AF0458" w:rsidP="004468E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Pr="00B17454">
        <w:tab/>
        <w:t xml:space="preserve">    </w:t>
      </w:r>
      <w:r w:rsidR="004468E7">
        <w:t xml:space="preserve">                 </w:t>
      </w:r>
      <w:r w:rsidRPr="00B17454">
        <w:t>...................................................................</w:t>
      </w:r>
    </w:p>
    <w:p w14:paraId="107EC03E" w14:textId="7E4FB3DF" w:rsidR="0036045C" w:rsidRPr="00F245CE" w:rsidRDefault="00AF0458" w:rsidP="00F245CE">
      <w:pPr>
        <w:spacing w:line="360" w:lineRule="auto"/>
        <w:jc w:val="both"/>
        <w:rPr>
          <w:sz w:val="22"/>
          <w:szCs w:val="22"/>
        </w:rPr>
      </w:pPr>
      <w:r w:rsidRPr="00B17454">
        <w:tab/>
      </w:r>
      <w:r w:rsidRPr="00B17454">
        <w:tab/>
      </w:r>
      <w:r w:rsidRPr="00B17454">
        <w:tab/>
      </w:r>
      <w:r>
        <w:tab/>
      </w:r>
      <w:r>
        <w:tab/>
      </w:r>
      <w:r>
        <w:tab/>
      </w:r>
      <w:r w:rsidRPr="004468E7">
        <w:rPr>
          <w:sz w:val="22"/>
          <w:szCs w:val="22"/>
        </w:rPr>
        <w:t xml:space="preserve"> </w:t>
      </w:r>
      <w:r w:rsidR="004468E7" w:rsidRPr="004468E7">
        <w:rPr>
          <w:sz w:val="22"/>
          <w:szCs w:val="22"/>
        </w:rPr>
        <w:t xml:space="preserve">           </w:t>
      </w:r>
      <w:r w:rsidRPr="004468E7">
        <w:rPr>
          <w:sz w:val="22"/>
          <w:szCs w:val="22"/>
        </w:rPr>
        <w:t xml:space="preserve">  (czytelny podpis składającego ofertę)</w:t>
      </w:r>
    </w:p>
    <w:p w14:paraId="69A1D766" w14:textId="77777777" w:rsidR="00AF0458" w:rsidRPr="004468E7" w:rsidRDefault="00AF0458" w:rsidP="00AF0458">
      <w:pPr>
        <w:spacing w:line="360" w:lineRule="auto"/>
        <w:jc w:val="right"/>
        <w:rPr>
          <w:b/>
          <w:sz w:val="22"/>
          <w:szCs w:val="22"/>
        </w:rPr>
      </w:pPr>
      <w:r w:rsidRPr="004468E7">
        <w:rPr>
          <w:b/>
          <w:sz w:val="22"/>
          <w:szCs w:val="22"/>
        </w:rPr>
        <w:lastRenderedPageBreak/>
        <w:t>Załącznik nr 2 Oświadczenie</w:t>
      </w:r>
    </w:p>
    <w:p w14:paraId="00D14BD6" w14:textId="77777777" w:rsidR="00AF0458" w:rsidRPr="004468E7" w:rsidRDefault="00AF0458" w:rsidP="00AF0458">
      <w:pPr>
        <w:spacing w:line="360" w:lineRule="auto"/>
        <w:jc w:val="right"/>
        <w:rPr>
          <w:b/>
        </w:rPr>
      </w:pPr>
    </w:p>
    <w:p w14:paraId="7856F3CE" w14:textId="77777777" w:rsidR="00AF0458" w:rsidRPr="004468E7" w:rsidRDefault="00AF0458" w:rsidP="00AF0458">
      <w:pPr>
        <w:spacing w:line="360" w:lineRule="auto"/>
        <w:jc w:val="right"/>
        <w:rPr>
          <w:b/>
        </w:rPr>
      </w:pPr>
    </w:p>
    <w:p w14:paraId="3AD42657" w14:textId="77777777" w:rsidR="00AF0458" w:rsidRPr="004468E7" w:rsidRDefault="00AF0458" w:rsidP="00AF0458">
      <w:pPr>
        <w:ind w:left="6024" w:firstLine="348"/>
      </w:pPr>
      <w:r w:rsidRPr="004468E7">
        <w:t>...........................................</w:t>
      </w:r>
    </w:p>
    <w:p w14:paraId="77CFAA66" w14:textId="77777777" w:rsidR="00AF0458" w:rsidRPr="004468E7" w:rsidRDefault="00AF0458" w:rsidP="00AF0458">
      <w:pPr>
        <w:ind w:left="360"/>
      </w:pP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="00A55282" w:rsidRPr="004468E7">
        <w:t xml:space="preserve">     </w:t>
      </w:r>
      <w:r w:rsidRPr="004468E7">
        <w:t>(miejscowość i data)</w:t>
      </w:r>
    </w:p>
    <w:p w14:paraId="74C9003D" w14:textId="77777777" w:rsidR="00AF0458" w:rsidRPr="004468E7" w:rsidRDefault="00AF0458" w:rsidP="00AF0458">
      <w:pPr>
        <w:ind w:left="360"/>
      </w:pPr>
    </w:p>
    <w:p w14:paraId="5E1B27A8" w14:textId="77777777" w:rsidR="00AF0458" w:rsidRPr="004468E7" w:rsidRDefault="00AF0458" w:rsidP="00AF0458">
      <w:pPr>
        <w:ind w:left="360"/>
      </w:pPr>
    </w:p>
    <w:p w14:paraId="52CD4FD7" w14:textId="77777777" w:rsidR="00AF0458" w:rsidRPr="004468E7" w:rsidRDefault="00AF0458" w:rsidP="00AF0458">
      <w:pPr>
        <w:ind w:left="360"/>
      </w:pPr>
    </w:p>
    <w:p w14:paraId="297CD5F4" w14:textId="77777777" w:rsidR="00AF0458" w:rsidRPr="004468E7" w:rsidRDefault="00AF0458" w:rsidP="00AF0458">
      <w:pPr>
        <w:ind w:left="360"/>
      </w:pPr>
    </w:p>
    <w:p w14:paraId="3528CC3B" w14:textId="77777777" w:rsidR="00AF0458" w:rsidRPr="004468E7" w:rsidRDefault="00AF0458" w:rsidP="00AF0458">
      <w:pPr>
        <w:ind w:left="360"/>
      </w:pPr>
    </w:p>
    <w:p w14:paraId="792FBE0F" w14:textId="77777777" w:rsidR="00AF0458" w:rsidRPr="004468E7" w:rsidRDefault="00AF0458" w:rsidP="00AF0458">
      <w:pPr>
        <w:ind w:left="360"/>
      </w:pPr>
    </w:p>
    <w:p w14:paraId="379B425B" w14:textId="77777777" w:rsidR="00AF0458" w:rsidRPr="004468E7" w:rsidRDefault="00AF0458" w:rsidP="00AF0458">
      <w:pPr>
        <w:ind w:left="360"/>
      </w:pPr>
    </w:p>
    <w:p w14:paraId="5A4D6F1B" w14:textId="77777777" w:rsidR="00AF0458" w:rsidRPr="004468E7" w:rsidRDefault="00AF0458" w:rsidP="004468E7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</w:p>
    <w:p w14:paraId="67AC34AD" w14:textId="77777777" w:rsidR="004468E7" w:rsidRDefault="00AF0458" w:rsidP="004468E7">
      <w:pPr>
        <w:pStyle w:val="Nagwek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OŚWIADCZENIE</w:t>
      </w:r>
    </w:p>
    <w:p w14:paraId="546DB0D4" w14:textId="77777777" w:rsidR="00AF0458" w:rsidRPr="004468E7" w:rsidRDefault="00AF0458" w:rsidP="004468E7">
      <w:pPr>
        <w:pStyle w:val="Nagwek3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Oświadczam, że znany jest mi stan techniczny samochodu </w:t>
      </w:r>
      <w:r w:rsidR="002A62A3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Skoda </w:t>
      </w:r>
      <w:proofErr w:type="spellStart"/>
      <w:r w:rsidR="002A62A3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Roomster</w:t>
      </w:r>
      <w:proofErr w:type="spellEnd"/>
      <w:r w:rsidR="002A62A3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A62A3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br/>
        <w:t>1.6 MR’06</w:t>
      </w: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, rok produkcji 20</w:t>
      </w:r>
      <w:r w:rsidR="00B703BD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numerze rejestracyjnym WI </w:t>
      </w:r>
      <w:r w:rsidR="00D5265F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5955L</w:t>
      </w: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będącego przedmiotem przetargu i z tytułu ewentualnych wad ukrytych nie będę wnosił/a roszczeń w stosunku </w:t>
      </w:r>
      <w:r w:rsidR="00330708"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4468E7">
        <w:rPr>
          <w:rFonts w:ascii="Times New Roman" w:hAnsi="Times New Roman" w:cs="Times New Roman"/>
          <w:b w:val="0"/>
          <w:bCs w:val="0"/>
          <w:sz w:val="24"/>
          <w:szCs w:val="24"/>
        </w:rPr>
        <w:t>do Agencji Rozwoju Mazowsza S.A.</w:t>
      </w:r>
    </w:p>
    <w:p w14:paraId="0F25A902" w14:textId="77777777" w:rsidR="00AF0458" w:rsidRPr="004468E7" w:rsidRDefault="00AF0458" w:rsidP="004468E7">
      <w:pPr>
        <w:spacing w:line="360" w:lineRule="auto"/>
        <w:jc w:val="both"/>
      </w:pPr>
    </w:p>
    <w:p w14:paraId="32D16C19" w14:textId="77777777" w:rsidR="00AF0458" w:rsidRPr="004468E7" w:rsidRDefault="00AF0458" w:rsidP="004468E7">
      <w:pPr>
        <w:tabs>
          <w:tab w:val="left" w:pos="1417"/>
        </w:tabs>
        <w:rPr>
          <w:i/>
        </w:rPr>
      </w:pPr>
      <w:r w:rsidRPr="004468E7">
        <w:rPr>
          <w:i/>
        </w:rPr>
        <w:t xml:space="preserve"> </w:t>
      </w:r>
    </w:p>
    <w:p w14:paraId="272CC1AB" w14:textId="77777777" w:rsidR="00AF0458" w:rsidRPr="004468E7" w:rsidRDefault="00AF0458" w:rsidP="00AF0458">
      <w:pPr>
        <w:tabs>
          <w:tab w:val="left" w:pos="1417"/>
        </w:tabs>
        <w:jc w:val="center"/>
        <w:rPr>
          <w:i/>
        </w:rPr>
      </w:pPr>
    </w:p>
    <w:p w14:paraId="7B0E74A4" w14:textId="77777777" w:rsidR="00AF0458" w:rsidRPr="004468E7" w:rsidRDefault="00AF0458" w:rsidP="00AF0458">
      <w:pPr>
        <w:tabs>
          <w:tab w:val="left" w:pos="1417"/>
        </w:tabs>
        <w:jc w:val="center"/>
        <w:rPr>
          <w:i/>
        </w:rPr>
      </w:pPr>
    </w:p>
    <w:p w14:paraId="749DA844" w14:textId="77777777" w:rsidR="00AF0458" w:rsidRPr="004468E7" w:rsidRDefault="00AF0458" w:rsidP="00AF0458">
      <w:pPr>
        <w:spacing w:line="360" w:lineRule="auto"/>
        <w:ind w:left="4248"/>
        <w:jc w:val="both"/>
      </w:pP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  <w:t xml:space="preserve">    ...................................................................</w:t>
      </w:r>
    </w:p>
    <w:p w14:paraId="5F4D4019" w14:textId="77777777" w:rsidR="00AF0458" w:rsidRPr="004468E7" w:rsidRDefault="00AF0458" w:rsidP="00AF0458">
      <w:pPr>
        <w:spacing w:line="360" w:lineRule="auto"/>
        <w:jc w:val="both"/>
      </w:pP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</w:r>
      <w:r w:rsidRPr="004468E7">
        <w:tab/>
        <w:t xml:space="preserve">                   (czytelny podpis)</w:t>
      </w:r>
    </w:p>
    <w:p w14:paraId="11D65491" w14:textId="45DA3F30" w:rsidR="00FA6F97" w:rsidRPr="0056753F" w:rsidRDefault="00FA6F97" w:rsidP="0056753F">
      <w:pPr>
        <w:jc w:val="both"/>
      </w:pPr>
    </w:p>
    <w:sectPr w:rsidR="00FA6F97" w:rsidRPr="0056753F" w:rsidSect="00E16C3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7657" w14:textId="77777777" w:rsidR="005235C5" w:rsidRDefault="005235C5" w:rsidP="00517D4C">
      <w:r>
        <w:separator/>
      </w:r>
    </w:p>
  </w:endnote>
  <w:endnote w:type="continuationSeparator" w:id="0">
    <w:p w14:paraId="7224F388" w14:textId="77777777" w:rsidR="005235C5" w:rsidRDefault="005235C5" w:rsidP="005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AEA9" w14:textId="34E796AB" w:rsidR="00517D4C" w:rsidRDefault="00B4003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3B6D08" wp14:editId="64809BD8">
              <wp:simplePos x="0" y="0"/>
              <wp:positionH relativeFrom="column">
                <wp:posOffset>5241925</wp:posOffset>
              </wp:positionH>
              <wp:positionV relativeFrom="paragraph">
                <wp:posOffset>-137160</wp:posOffset>
              </wp:positionV>
              <wp:extent cx="2012950" cy="0"/>
              <wp:effectExtent l="12700" t="15240" r="12700" b="1333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D78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12.75pt;margin-top:-10.8pt;width:15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s6vwEAAGUDAAAOAAAAZHJzL2Uyb0RvYy54bWysU9tu2zAMfR+wfxD8vtgJ0F2MOMWQrnvp&#10;tgDtPoCRZVuYLAqkEid/P0qN02J7GwYDgiSKh+cc0uvb0+jU0RBb9E2xXFSFMl5ja33fFD+f7t99&#10;LBRH8C049KYpzoaL283bN+sp1GaFA7rWkBIQz/UUmmKIMdRlyXowI/ACg/ES7JBGiHKkvmwJJkEf&#10;XbmqqvflhNQGQm2Y5fbuOVhsMn7XGR1/dB2bqFxTCLeYV8rrPq3lZg11TxAGqy804B9YjGC9FL1C&#10;3UEEdSD7F9RoNSFjFxcaxxK7zmqTNYiaZfWHmscBgslaxBwOV5v4/8Hq78et31Girk/+MTyg/sXK&#10;43YA35tM4OkcpHHLZFU5Ba6vKenAYUdqP33DVt7AIWJ24dTRmCBFnzpls89Xs80pKi2Xonf16UZ6&#10;oudYCfWcGIjjV4OjSpum4Ehg+yFu0XtpKdIyl4HjA8dEC+o5IVX1eG+dy511Xk3CffWhqnIGo7Nt&#10;iqZ3TP1+60gdQYbj8036skiJvH5GePBtRhsMtF8u+wjWPe+luvMJz+R5u1CazUmTyPUe2/OOZgel&#10;l5n0Ze7SsLw+Z59f/o7NbwAAAP//AwBQSwMEFAAGAAgAAAAhAD9ft/zfAAAADAEAAA8AAABkcnMv&#10;ZG93bnJldi54bWxMj1FLwzAQx98Fv0M4wbctbVzLqE2HCD4pyqoDH7PmbOuSS2mytfrpzUDQx/vf&#10;j//9rtzM1rATjr53JCFdJsCQGqd7aiW8vT4s1sB8UKSVcYQSvtDDprq8KFWh3URbPNWhZbGEfKEk&#10;dCEMBee+6dAqv3QDUtx9uNGqEMex5XpUUyy3hoskyblVPcULnRrwvsPmUB+thM/MPK2es+n7cPO4&#10;FfXLzql89y7l9dV8dwss4Bz+YDjrR3WootPeHUl7ZiSsRZZFVMJCpDmwM5GuRIz2vxGvSv7/ieoH&#10;AAD//wMAUEsBAi0AFAAGAAgAAAAhALaDOJL+AAAA4QEAABMAAAAAAAAAAAAAAAAAAAAAAFtDb250&#10;ZW50X1R5cGVzXS54bWxQSwECLQAUAAYACAAAACEAOP0h/9YAAACUAQAACwAAAAAAAAAAAAAAAAAv&#10;AQAAX3JlbHMvLnJlbHNQSwECLQAUAAYACAAAACEAMnrrOr8BAABlAwAADgAAAAAAAAAAAAAAAAAu&#10;AgAAZHJzL2Uyb0RvYy54bWxQSwECLQAUAAYACAAAACEAP1+3/N8AAAAMAQAADwAAAAAAAAAAAAAA&#10;AAAZBAAAZHJzL2Rvd25yZXYueG1sUEsFBgAAAAAEAAQA8wAAACUF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2D2B21B" wp14:editId="3914AC05">
          <wp:simplePos x="0" y="0"/>
          <wp:positionH relativeFrom="column">
            <wp:posOffset>1485900</wp:posOffset>
          </wp:positionH>
          <wp:positionV relativeFrom="paragraph">
            <wp:posOffset>-4481195</wp:posOffset>
          </wp:positionV>
          <wp:extent cx="4942840" cy="4364990"/>
          <wp:effectExtent l="0" t="0" r="0" b="0"/>
          <wp:wrapNone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840" cy="436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807ACB8" wp14:editId="514FF5E8">
          <wp:simplePos x="0" y="0"/>
          <wp:positionH relativeFrom="column">
            <wp:posOffset>3771900</wp:posOffset>
          </wp:positionH>
          <wp:positionV relativeFrom="paragraph">
            <wp:posOffset>-366395</wp:posOffset>
          </wp:positionV>
          <wp:extent cx="1356360" cy="357505"/>
          <wp:effectExtent l="114300" t="114300" r="91440" b="99695"/>
          <wp:wrapNone/>
          <wp:docPr id="9" name="Obraz 4" descr="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7505"/>
                  </a:xfrm>
                  <a:prstGeom prst="rect">
                    <a:avLst/>
                  </a:prstGeom>
                  <a:noFill/>
                  <a:ln w="1080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79F2CC" wp14:editId="4919CD8B">
              <wp:simplePos x="0" y="0"/>
              <wp:positionH relativeFrom="column">
                <wp:posOffset>-914400</wp:posOffset>
              </wp:positionH>
              <wp:positionV relativeFrom="paragraph">
                <wp:posOffset>-137795</wp:posOffset>
              </wp:positionV>
              <wp:extent cx="6156325" cy="635"/>
              <wp:effectExtent l="9525" t="14605" r="6350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6BEAC" id="AutoShape 5" o:spid="_x0000_s1026" type="#_x0000_t32" style="position:absolute;margin-left:-1in;margin-top:-10.85pt;width:484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Y5wgEAAGcDAAAOAAAAZHJzL2Uyb0RvYy54bWysU9tu2zAMfR+wfxD0vthOkWww4hRFuu6l&#10;2wK0+wBGlm1hsiiQSpz8/SQ1SXd5GwoDAiWSh4eH9Or2OFpx0MQGXSOrWSmFdgpb4/pG/nh++PBJ&#10;Cg7gWrDodCNPmuXt+v271eRrPccBbatJRBDH9eQbOYTg66JgNegReIZeu+jskEYI8Up90RJMEX20&#10;xbwsl8WE1HpCpZnj6/2LU64zftdpFb53HesgbCMjt5BPyucuncV6BXVP4AejzjTgP1iMYFwseoW6&#10;hwBiT+YfqNEoQsYuzBSOBXadUTr3ELupyr+6eRrA69xLFIf9VSZ+O1j17bBxW0rU1dE9+UdUP1k4&#10;3Azgep0JPJ98HFyVpComz/U1JV3Yb0nspq/YxhjYB8wqHDsaE2TsTxyz2Ker2PoYhIqPy2qxvJkv&#10;pFDRt7xZZHyoL6meOHzROIpkNJIDgemHsEHn4lCRqlwIDo8cEjGoLwmprsMHY22erXViiuznH8sy&#10;ZzBa0yZvimPqdxtL4gBxPe4W6TvT+COMcO/ajDZoaD+f7QDGvtixunUJT+eNO1O6yJN2kesdtqct&#10;XTSM08ykz5uX1uX3e1b69f9Y/wIAAP//AwBQSwMEFAAGAAgAAAAhALpkn7jiAAAADAEAAA8AAABk&#10;cnMvZG93bnJldi54bWxMj09Pg0AQxe8mfofNmHhrFxCwoSyNMfGk0RRt0uOUXQG7fwi7Leind/Si&#10;t5l5L29+r9zMRrOzGn3vrIB4GQFTtnGyt62At9eHxQqYD2glameVgE/lYVNdXpRYSDfZrTrXoWUU&#10;Yn2BAroQhoJz33TKoF+6QVnS3t1oMNA6tlyOOFG40TyJopwb7C196HBQ951qjvXJCPjI9FP6nE1f&#10;x5vHbVK/7Bzmu70Q11fz3RpYUHP4M8MPPqFDRUwHd7LSMy1gEacplQk0JfEtMLKskiwDdvi95MCr&#10;kv8vUX0DAAD//wMAUEsBAi0AFAAGAAgAAAAhALaDOJL+AAAA4QEAABMAAAAAAAAAAAAAAAAAAAAA&#10;AFtDb250ZW50X1R5cGVzXS54bWxQSwECLQAUAAYACAAAACEAOP0h/9YAAACUAQAACwAAAAAAAAAA&#10;AAAAAAAvAQAAX3JlbHMvLnJlbHNQSwECLQAUAAYACAAAACEAKzzWOcIBAABnAwAADgAAAAAAAAAA&#10;AAAAAAAuAgAAZHJzL2Uyb0RvYy54bWxQSwECLQAUAAYACAAAACEAumSfuOIAAAAMAQAADwAAAAAA&#10;AAAAAAAAAAAcBAAAZHJzL2Rvd25yZXYueG1sUEsFBgAAAAAEAAQA8wAAACsF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66461CA" wp14:editId="558797C9">
              <wp:simplePos x="0" y="0"/>
              <wp:positionH relativeFrom="column">
                <wp:posOffset>-351790</wp:posOffset>
              </wp:positionH>
              <wp:positionV relativeFrom="paragraph">
                <wp:posOffset>5715</wp:posOffset>
              </wp:positionV>
              <wp:extent cx="4924425" cy="495300"/>
              <wp:effectExtent l="635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2CA64" w14:textId="77777777" w:rsidR="00517D4C" w:rsidRPr="00B37B6F" w:rsidRDefault="00517D4C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KRS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0000249823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NIP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521-337-46-90</w:t>
                          </w:r>
                        </w:p>
                        <w:p w14:paraId="1DAB4163" w14:textId="77777777" w:rsidR="00517D4C" w:rsidRPr="00B37B6F" w:rsidRDefault="00517D4C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Sąd Rejonowy dla </w:t>
                          </w:r>
                          <w:r w:rsidR="00F66C2E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m.st. Warszawy w Warszawie, XII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Wydział G</w:t>
                          </w:r>
                          <w:r w:rsidR="00F128F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ospodarczy Krajowego Rejestru Są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dowego</w:t>
                          </w:r>
                        </w:p>
                        <w:p w14:paraId="4DF82B63" w14:textId="77777777" w:rsidR="00517D4C" w:rsidRPr="00B37B6F" w:rsidRDefault="00517D4C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Wysokość kapitału zakładowego: </w:t>
                          </w:r>
                          <w:r w:rsidR="008939D9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0 000 000,00 zł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Wysokość kapitału wpłaconego</w:t>
                          </w:r>
                          <w:r w:rsidR="008939D9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0 000 000,00 zł</w:t>
                          </w:r>
                        </w:p>
                        <w:p w14:paraId="44A54630" w14:textId="77777777" w:rsidR="00517D4C" w:rsidRPr="00316AD1" w:rsidRDefault="00517D4C" w:rsidP="00517D4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461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7pt;margin-top:.45pt;width:387.7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m18wEAAMoDAAAOAAAAZHJzL2Uyb0RvYy54bWysU8GO0zAQvSPxD5bvNG1JgU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zNfLPF+uOJOUy9ert/M0lUwUT68d+vBJQc/ipuRIQ03o4njvQ+xGFE9XYjEPRtd7bUwKsK12&#10;BtlRkAH26UsEXlwzNl62EJ9NiPEk0YzMJo5hrEZKRroV1CcijDAZin4A2nSAvzkbyEwl978OAhVn&#10;5rMl0daLPI/uS0G+er+kAK8z1XVGWElQJQ+cTdtdmBx7cKjbjipNY7JwS0I3Omnw3NW5bzJMkuZs&#10;7ujI6zjdev4Ft38AAAD//wMAUEsDBBQABgAIAAAAIQAQgOfM3AAAAAcBAAAPAAAAZHJzL2Rvd25y&#10;ZXYueG1sTI5BT4NAFITvJv6HzTPxYtqlTSkFWRo10Xht7Q94wCsQ2beE3Rb6732e9DaTmcx8+X62&#10;vbrS6DvHBlbLCBRx5eqOGwOnr/fFDpQPyDX2jsnAjTzsi/u7HLPaTXyg6zE0SkbYZ2igDWHItPZV&#10;Sxb90g3Ekp3daDGIHRtdjzjJuO31Ooq22mLH8tDiQG8tVd/HizVw/pye4nQqP8IpOWy2r9glpbsZ&#10;8/gwvzyDCjSHvzL84gs6FMJUugvXXvUGFnG8kaqBFJTEyTpagSpF7FLQRa7/8xc/AAAA//8DAFBL&#10;AQItABQABgAIAAAAIQC2gziS/gAAAOEBAAATAAAAAAAAAAAAAAAAAAAAAABbQ29udGVudF9UeXBl&#10;c10ueG1sUEsBAi0AFAAGAAgAAAAhADj9If/WAAAAlAEAAAsAAAAAAAAAAAAAAAAALwEAAF9yZWxz&#10;Ly5yZWxzUEsBAi0AFAAGAAgAAAAhABGvabXzAQAAygMAAA4AAAAAAAAAAAAAAAAALgIAAGRycy9l&#10;Mm9Eb2MueG1sUEsBAi0AFAAGAAgAAAAhABCA58zcAAAABwEAAA8AAAAAAAAAAAAAAAAATQQAAGRy&#10;cy9kb3ducmV2LnhtbFBLBQYAAAAABAAEAPMAAABWBQAAAAA=&#10;" stroked="f">
              <v:textbox>
                <w:txbxContent>
                  <w:p w14:paraId="5CD2CA64" w14:textId="77777777" w:rsidR="00517D4C" w:rsidRPr="00B37B6F" w:rsidRDefault="00517D4C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KRS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0000249823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           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NIP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521-337-46-90</w:t>
                    </w:r>
                  </w:p>
                  <w:p w14:paraId="1DAB4163" w14:textId="77777777" w:rsidR="00517D4C" w:rsidRPr="00B37B6F" w:rsidRDefault="00517D4C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Sąd Rejonowy dla </w:t>
                    </w:r>
                    <w:r w:rsidR="00F66C2E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m.st. Warszawy w Warszawie, XII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Wydział G</w:t>
                    </w:r>
                    <w:r w:rsidR="00F128F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ospodarczy Krajowego Rejestru Są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dowego</w:t>
                    </w:r>
                  </w:p>
                  <w:p w14:paraId="4DF82B63" w14:textId="77777777" w:rsidR="00517D4C" w:rsidRPr="00B37B6F" w:rsidRDefault="00517D4C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Wysokość kapitału zakładowego: </w:t>
                    </w:r>
                    <w:r w:rsidR="008939D9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0 000 000,00 zł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Wysokość kapitału wpłaconego</w:t>
                    </w:r>
                    <w:r w:rsidR="008939D9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0 000 000,00 zł</w:t>
                    </w:r>
                  </w:p>
                  <w:p w14:paraId="44A54630" w14:textId="77777777" w:rsidR="00517D4C" w:rsidRPr="00316AD1" w:rsidRDefault="00517D4C" w:rsidP="00517D4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084884" wp14:editId="62862EEF">
              <wp:simplePos x="0" y="0"/>
              <wp:positionH relativeFrom="column">
                <wp:posOffset>5276850</wp:posOffset>
              </wp:positionH>
              <wp:positionV relativeFrom="paragraph">
                <wp:posOffset>187960</wp:posOffset>
              </wp:positionV>
              <wp:extent cx="1158240" cy="20764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F131" w14:textId="77777777" w:rsidR="00517D4C" w:rsidRPr="00EC4A70" w:rsidRDefault="00EC4A70" w:rsidP="00517D4C">
                          <w:pPr>
                            <w:pStyle w:val="Stopka"/>
                            <w:jc w:val="center"/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>Strona</w:t>
                          </w:r>
                          <w:r w:rsidR="00517D4C"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4E7F2F"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7D4C"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4E7F2F"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7A83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8</w:t>
                          </w:r>
                          <w:r w:rsidR="004E7F2F"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7A83"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8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7AAE4D" w14:textId="77777777" w:rsidR="00517D4C" w:rsidRDefault="00517D4C" w:rsidP="00517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84884" id="Text Box 2" o:spid="_x0000_s1027" type="#_x0000_t202" style="position:absolute;margin-left:415.5pt;margin-top:14.8pt;width:91.2pt;height:1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Hp9QEAANEDAAAOAAAAZHJzL2Uyb0RvYy54bWysU9tu2zAMfR+wfxD0vjgJkrYz4hRdigwD&#10;ugvQ9QNkWbaFyaJGKbGzrx8lu2m2vg3TgyCK1CHPIbW5HTrDjgq9BlvwxWzOmbISKm2bgj9937+7&#10;4cwHYSthwKqCn5Tnt9u3bza9y9USWjCVQkYg1ue9K3gbgsuzzMtWdcLPwClLzhqwE4FMbLIKRU/o&#10;ncmW8/lV1gNWDkEq7+n2fnTybcKvayXD17r2KjBTcKotpB3TXsY9225E3qBwrZZTGeIfquiEtpT0&#10;DHUvgmAH1K+gOi0RPNRhJqHLoK61VIkDsVnM/2Lz2AqnEhcSx7uzTP7/wcovx0f3DVkYPsBADUwk&#10;vHsA+cMzC7tW2EbdIULfKlFR4kWULOudz6enUWqf+whS9p+hoiaLQ4AENNTYRVWIJyN0asDpLLoa&#10;ApMx5WJ9s1yRS5JvOb++Wq1TCpE/v3bow0cFHYuHgiM1NaGL44MPsRqRP4fEZB6MrvbamGRgU+4M&#10;sqOgAdinNaH/EWZsDLYQn42I8SbRjMxGjmEoB6arSYPIuoTqRLwRxrmif0CHFvAXZz3NVMH9z4NA&#10;xZn5ZEm794tVJBqSsVpfL8nAS0956RFWElTBA2fjcRfGwT041E1LmcZuWbgjvWudpHipaiqf5iYp&#10;NM14HMxLO0W9/MTtbwAAAP//AwBQSwMEFAAGAAgAAAAhADHJphrfAAAACgEAAA8AAABkcnMvZG93&#10;bnJldi54bWxMj81OwzAQhO9IvIO1SFwQdX5K2oY4FSCBem3pA2zibRIRr6PYbdK3xz3BcTSjmW+K&#10;7Wx6caHRdZYVxIsIBHFtdceNguP35/MahPPIGnvLpOBKDrbl/V2BubYT7+ly8I0IJexyVNB6P+RS&#10;urolg25hB+Lgnexo0Ac5NlKPOIVy08skijJpsOOw0OJAHy3VP4ezUXDaTU8vm6n68sfVfpm9Y7eq&#10;7FWpx4f57RWEp9n/heGGH9ChDEyVPbN2olewTuPwxStINhmIWyCK0yWISkGWpCDLQv6/UP4CAAD/&#10;/wMAUEsBAi0AFAAGAAgAAAAhALaDOJL+AAAA4QEAABMAAAAAAAAAAAAAAAAAAAAAAFtDb250ZW50&#10;X1R5cGVzXS54bWxQSwECLQAUAAYACAAAACEAOP0h/9YAAACUAQAACwAAAAAAAAAAAAAAAAAvAQAA&#10;X3JlbHMvLnJlbHNQSwECLQAUAAYACAAAACEAujnR6fUBAADRAwAADgAAAAAAAAAAAAAAAAAuAgAA&#10;ZHJzL2Uyb0RvYy54bWxQSwECLQAUAAYACAAAACEAMcmmGt8AAAAKAQAADwAAAAAAAAAAAAAAAABP&#10;BAAAZHJzL2Rvd25yZXYueG1sUEsFBgAAAAAEAAQA8wAAAFsFAAAAAA==&#10;" stroked="f">
              <v:textbox>
                <w:txbxContent>
                  <w:p w14:paraId="0EDDF131" w14:textId="77777777" w:rsidR="00517D4C" w:rsidRPr="00EC4A70" w:rsidRDefault="00EC4A70" w:rsidP="00517D4C">
                    <w:pPr>
                      <w:pStyle w:val="Stopka"/>
                      <w:jc w:val="center"/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>Strona</w:t>
                    </w:r>
                    <w:r w:rsidR="00517D4C"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="004E7F2F"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="00517D4C"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4E7F2F"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BC7A83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8</w:t>
                    </w:r>
                    <w:r w:rsidR="004E7F2F"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z 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NUMPAGES </w:instrTex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BC7A83"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8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  <w:p w14:paraId="737AAE4D" w14:textId="77777777" w:rsidR="00517D4C" w:rsidRDefault="00517D4C" w:rsidP="00517D4C"/>
                </w:txbxContent>
              </v:textbox>
            </v:shape>
          </w:pict>
        </mc:Fallback>
      </mc:AlternateContent>
    </w:r>
    <w:r w:rsidR="00507BF2">
      <w:t>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0187" w14:textId="77777777" w:rsidR="005235C5" w:rsidRDefault="005235C5" w:rsidP="00517D4C">
      <w:r>
        <w:separator/>
      </w:r>
    </w:p>
  </w:footnote>
  <w:footnote w:type="continuationSeparator" w:id="0">
    <w:p w14:paraId="0EB16EF5" w14:textId="77777777" w:rsidR="005235C5" w:rsidRDefault="005235C5" w:rsidP="0051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A4D9" w14:textId="7277A49E" w:rsidR="00517D4C" w:rsidRPr="00507BF2" w:rsidRDefault="00B40032" w:rsidP="00B0448D">
    <w:pPr>
      <w:pStyle w:val="Nagwek"/>
      <w:tabs>
        <w:tab w:val="clear" w:pos="9072"/>
      </w:tabs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597D6E2" wp14:editId="4BAE22BE">
          <wp:simplePos x="0" y="0"/>
          <wp:positionH relativeFrom="column">
            <wp:posOffset>2014855</wp:posOffset>
          </wp:positionH>
          <wp:positionV relativeFrom="paragraph">
            <wp:posOffset>-200025</wp:posOffset>
          </wp:positionV>
          <wp:extent cx="1714500" cy="42862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48D">
      <w:rPr>
        <w:rFonts w:ascii="Calibri" w:hAnsi="Calibri"/>
      </w:rPr>
      <w:tab/>
    </w:r>
  </w:p>
  <w:p w14:paraId="441EE7F5" w14:textId="77777777" w:rsidR="00517D4C" w:rsidRPr="00507BF2" w:rsidRDefault="00517D4C" w:rsidP="00517D4C">
    <w:pPr>
      <w:pStyle w:val="Nagwek"/>
      <w:rPr>
        <w:rFonts w:ascii="Calibri" w:hAnsi="Calibri" w:cs="Arial"/>
        <w:color w:val="A6A6A6"/>
        <w:sz w:val="2"/>
        <w:szCs w:val="2"/>
      </w:rPr>
    </w:pPr>
  </w:p>
  <w:p w14:paraId="70B574A6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7C48EB8D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4818C1E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8E9132B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30914245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FA82F40" w14:textId="77777777" w:rsidR="00517D4C" w:rsidRPr="00507BF2" w:rsidRDefault="00517D4C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02299075" w14:textId="77777777" w:rsidR="00090B8A" w:rsidRDefault="00DB489F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color w:val="A6A6A6"/>
        <w:sz w:val="14"/>
        <w:szCs w:val="14"/>
      </w:rPr>
      <w:t>:</w:t>
    </w:r>
    <w:r w:rsidR="00B339F6">
      <w:rPr>
        <w:rFonts w:ascii="Calibri" w:hAnsi="Calibri" w:cs="Arial"/>
        <w:color w:val="A6A6A6"/>
        <w:sz w:val="14"/>
        <w:szCs w:val="14"/>
      </w:rPr>
      <w:t>:</w:t>
    </w:r>
    <w:r w:rsidR="00EF718E">
      <w:rPr>
        <w:rFonts w:ascii="Calibri" w:hAnsi="Calibri" w:cs="Arial"/>
        <w:color w:val="A6A6A6"/>
        <w:sz w:val="14"/>
        <w:szCs w:val="14"/>
      </w:rPr>
      <w:t xml:space="preserve"> 00-236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Warszawa</w:t>
    </w:r>
    <w:r w:rsidR="009A5ACF">
      <w:rPr>
        <w:rFonts w:ascii="Calibri" w:hAnsi="Calibri" w:cs="Arial"/>
        <w:color w:val="A6A6A6"/>
        <w:sz w:val="14"/>
        <w:szCs w:val="14"/>
      </w:rPr>
      <w:t xml:space="preserve"> </w:t>
    </w:r>
    <w:r w:rsidR="009A5ACF" w:rsidRPr="00507BF2">
      <w:rPr>
        <w:rFonts w:ascii="Calibri" w:hAnsi="Calibri" w:cs="Arial"/>
        <w:color w:val="A6A6A6"/>
        <w:sz w:val="14"/>
        <w:szCs w:val="14"/>
      </w:rPr>
      <w:t>::</w:t>
    </w:r>
    <w:r w:rsidR="009A5ACF"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 xml:space="preserve">ul. </w:t>
    </w:r>
    <w:proofErr w:type="spellStart"/>
    <w:r w:rsidR="00EF718E">
      <w:rPr>
        <w:rFonts w:ascii="Calibri" w:hAnsi="Calibri" w:cs="Arial"/>
        <w:color w:val="A6A6A6"/>
        <w:sz w:val="14"/>
        <w:szCs w:val="14"/>
      </w:rPr>
      <w:t>Świętojerska</w:t>
    </w:r>
    <w:proofErr w:type="spellEnd"/>
    <w:r w:rsidR="00EF718E">
      <w:rPr>
        <w:rFonts w:ascii="Calibri" w:hAnsi="Calibri" w:cs="Arial"/>
        <w:color w:val="A6A6A6"/>
        <w:sz w:val="14"/>
        <w:szCs w:val="14"/>
      </w:rPr>
      <w:t xml:space="preserve"> 9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::</w:t>
    </w:r>
    <w:r w:rsidR="00566D60">
      <w:rPr>
        <w:rFonts w:ascii="Calibri" w:hAnsi="Calibri" w:cs="Arial"/>
        <w:color w:val="A6A6A6"/>
        <w:sz w:val="14"/>
        <w:szCs w:val="14"/>
      </w:rPr>
      <w:t xml:space="preserve"> </w:t>
    </w:r>
  </w:p>
  <w:p w14:paraId="0F9782B1" w14:textId="09100D80" w:rsidR="00DB489F" w:rsidRPr="0056753F" w:rsidRDefault="00B40032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 w:rsidRPr="00604268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D1B97D0" wp14:editId="152A0BB6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11237595" cy="0"/>
              <wp:effectExtent l="6985" t="6350" r="13970" b="1270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37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D7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80.45pt;margin-top:11.75pt;width:884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BcwQEAAGYDAAAOAAAAZHJzL2Uyb0RvYy54bWysU8Fu2zAMvQ/YPwi6L7YzZN2MOMWQrrt0&#10;W4B2H8DIsi1MFgVSiZO/n6TGabHdhsGAQInk4+Mjvb49jVYcNbFB18hqUUqhncLWuL6RP5/u332U&#10;ggO4Fiw63cizZnm7eftmPflaL3FA22oSEcRxPflGDiH4uihYDXoEXqDXLjo7pBFCvFJftARTRB9t&#10;sSzLD8WE1HpCpZnj692zU24yftdpFX50HesgbCMjt5BPyuc+ncVmDXVP4AejLjTgH1iMYFwseoW6&#10;gwDiQOYvqNEoQsYuLBSOBXadUTr3ELupyj+6eRzA69xLFIf9VSb+f7Dq+3HrdpSoq5N79A+ofrFw&#10;uB3A9ToTeDr7OLgqSVVMnutrSrqw35HYT9+wjTFwCJhVOHU0JsjYnzhlsc9XsfUpCBUfq2r5/mb1&#10;aSWFmp0F1HOmJw5fNY4iGY3kQGD6IWzRuThTpCrXgeMDh8QL6jkhlXV4b6zNo7VOTLHW8qYscwaj&#10;NW3ypjimfr+1JI4Qt+PzKn25y+h5HUZ4cG1GGzS0Xy52AGOf7VjduoSn88JdKM3qpFXkeo/teUez&#10;hHGYmfRl8dK2vL5noV9+j81vAAAA//8DAFBLAwQUAAYACAAAACEASgHcOeAAAAALAQAADwAAAGRy&#10;cy9kb3ducmV2LnhtbEyPwU7DMAyG70i8Q2QkbluyjlajNJ0QEicQaIVJHLPGtGWJUzXZWnh6Mu0A&#10;R9uffn9/sZ6sYUccfOdIwmIugCHVTnfUSHh/e5ytgPmgSCvjCCV8o4d1eXlRqFy7kTZ4rELDYgj5&#10;XEloQ+hzzn3dolV+7nqkePt0g1UhjkPD9aDGGG4NT4TIuFUdxQ+t6vGhxXpfHayEr9Q837yk489+&#10;+bRJqtetU9n2Q8rrq+n+DljAKfzBcNKP6lBGp507kPbMSJgtMnEbWQnJMgV2IjKxim125w0vC/6/&#10;Q/kLAAD//wMAUEsBAi0AFAAGAAgAAAAhALaDOJL+AAAA4QEAABMAAAAAAAAAAAAAAAAAAAAAAFtD&#10;b250ZW50X1R5cGVzXS54bWxQSwECLQAUAAYACAAAACEAOP0h/9YAAACUAQAACwAAAAAAAAAAAAAA&#10;AAAvAQAAX3JlbHMvLnJlbHNQSwECLQAUAAYACAAAACEAe1VAXMEBAABmAwAADgAAAAAAAAAAAAAA&#10;AAAuAgAAZHJzL2Uyb0RvYy54bWxQSwECLQAUAAYACAAAACEASgHcOeAAAAALAQAADwAAAAAAAAAA&#10;AAAAAAAbBAAAZHJzL2Rvd25yZXYueG1sUEsFBgAAAAAEAAQA8wAAACgFAAAAAA==&#10;" strokecolor="#a5a5a5" strokeweight="1pt">
              <v:shadow color="#7f7f7f" opacity=".5" offset="1pt"/>
            </v:shape>
          </w:pict>
        </mc:Fallback>
      </mc:AlternateContent>
    </w:r>
    <w:r w:rsidRPr="00507BF2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9BB5C4" wp14:editId="40F705D7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9513570" cy="0"/>
              <wp:effectExtent l="6985" t="6350" r="13970" b="1270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35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BA006" id="AutoShape 16" o:spid="_x0000_s1026" type="#_x0000_t32" style="position:absolute;margin-left:-80.45pt;margin-top:11.75pt;width:749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XowAEAAGUDAAAOAAAAZHJzL2Uyb0RvYy54bWysU8Fu2zAMvQ/YPwi+L7YzZN2MOMWQrrt0&#10;W4B2H8BIsi1MFgVSiZO/n6TGabHdhsGAQInk4+Mjvb49jVYcNbFB1xb1oiqEdhKVcX1b/Hy6f/ex&#10;EBzAKbDodFucNRe3m7dv1pNv9BIHtEqTiCCOm8m3xRCCb8qS5aBH4AV67aKzQxohxCv1pSKYIvpo&#10;y2VVfSgnJOUJpWaOr3fPzmKT8btOy/Cj61gHYdsicgv5pHzu01lu1tD0BH4w8kID/oHFCMbFoleo&#10;OwggDmT+ghqNJGTswkLiWGLXGalzD7Gbuvqjm8cBvM69RHHYX2Xi/wcrvx+3bkeJujy5R/+A8hcL&#10;h9sBXK8zgaezj4Ork1Tl5Lm5pqQL+x2J/fQNVYyBQ8CswqmjMUHG/sQpi32+iq1PQcj4+GlVv1/d&#10;xJnI2VdCMyd64vBV4yiS0RYcCEw/hC06F0eKVOcycHzgkGhBMyekqg7vjbV5staJKXJf3lRVzmC0&#10;RiVvimPq91tL4ghxOT6v0pebjJ7XYYQHpzLaoEF9udgBjH22Y3XrEp7O+3ahNIuTNpGbParzjmYF&#10;4ywz6cvepWV5fc86v/wdm98AAAD//wMAUEsDBBQABgAIAAAAIQD85Ycp4QAAAAsBAAAPAAAAZHJz&#10;L2Rvd25yZXYueG1sTI9NT4NAEIbvJv6HzZh4a5eyghVZGmPiSWNTbBOPUxgBux+E3Rb017uNBz3O&#10;zJN3njdfTVqxEw2us0bCYh4BI1PZujONhO3b02wJzHk0NSprSMIXOVgVlxc5ZrUdzYZOpW9YCDEu&#10;Qwmt933Guata0ujmticTbh920OjDODS8HnAM4VrxOIpSrrEz4UOLPT22VB3Ko5bwmaiXm9dk/D6I&#10;501crncW0927lNdX08M9ME+T/4PhrB/UoQhOe3s0tWNKwmyRRneBlRCLBNiZEOJWANv/bniR8/8d&#10;ih8AAAD//wMAUEsBAi0AFAAGAAgAAAAhALaDOJL+AAAA4QEAABMAAAAAAAAAAAAAAAAAAAAAAFtD&#10;b250ZW50X1R5cGVzXS54bWxQSwECLQAUAAYACAAAACEAOP0h/9YAAACUAQAACwAAAAAAAAAAAAAA&#10;AAAvAQAAX3JlbHMvLnJlbHNQSwECLQAUAAYACAAAACEAZM7l6MABAABlAwAADgAAAAAAAAAAAAAA&#10;AAAuAgAAZHJzL2Uyb0RvYy54bWxQSwECLQAUAAYACAAAACEA/OWHKeEAAAALAQAADwAAAAAAAAAA&#10;AAAAAAAaBAAAZHJzL2Rvd25yZXYueG1sUEsFBgAAAAAEAAQA8wAAACgFAAAAAA==&#10;" strokecolor="#a5a5a5" strokeweight="1pt">
              <v:shadow color="#7f7f7f" opacity=".5" offset="1pt"/>
            </v:shape>
          </w:pict>
        </mc:Fallback>
      </mc:AlternateContent>
    </w:r>
    <w:r w:rsidR="00DB489F" w:rsidRPr="0056753F">
      <w:rPr>
        <w:rFonts w:ascii="Calibri" w:hAnsi="Calibri" w:cs="Arial"/>
        <w:color w:val="A6A6A6"/>
        <w:sz w:val="14"/>
        <w:szCs w:val="14"/>
      </w:rPr>
      <w:t xml:space="preserve"> </w:t>
    </w:r>
    <w:r w:rsidR="00DB489F" w:rsidRPr="0056753F">
      <w:rPr>
        <w:rFonts w:ascii="Calibri" w:hAnsi="Calibri" w:cs="Calibri"/>
        <w:color w:val="A6A6A6"/>
        <w:sz w:val="14"/>
        <w:szCs w:val="14"/>
      </w:rPr>
      <w:t>:</w:t>
    </w:r>
    <w:r w:rsidR="00566D60" w:rsidRPr="0056753F">
      <w:rPr>
        <w:rFonts w:ascii="Calibri" w:hAnsi="Calibri" w:cs="Arial"/>
        <w:color w:val="A6A6A6"/>
        <w:sz w:val="14"/>
        <w:szCs w:val="14"/>
      </w:rPr>
      <w:t xml:space="preserve">: </w:t>
    </w:r>
    <w:r w:rsidR="00794AD5" w:rsidRPr="0056753F">
      <w:rPr>
        <w:rFonts w:ascii="Calibri" w:hAnsi="Calibri" w:cs="Arial"/>
        <w:color w:val="A6A6A6"/>
        <w:sz w:val="14"/>
        <w:szCs w:val="14"/>
      </w:rPr>
      <w:t xml:space="preserve">tel. </w:t>
    </w:r>
    <w:r w:rsidR="00DB489F" w:rsidRPr="0056753F">
      <w:rPr>
        <w:rFonts w:ascii="Calibri" w:hAnsi="Calibri" w:cs="Arial"/>
        <w:color w:val="A6A6A6"/>
        <w:sz w:val="14"/>
        <w:szCs w:val="14"/>
      </w:rPr>
      <w:t>22 566 47 60 :: fax.</w:t>
    </w:r>
    <w:r w:rsidR="00794AD5" w:rsidRPr="0056753F">
      <w:rPr>
        <w:rFonts w:ascii="Calibri" w:hAnsi="Calibri" w:cs="Arial"/>
        <w:color w:val="A6A6A6"/>
        <w:sz w:val="14"/>
        <w:szCs w:val="14"/>
      </w:rPr>
      <w:t xml:space="preserve"> </w:t>
    </w:r>
    <w:r w:rsidR="00DB489F" w:rsidRPr="0056753F">
      <w:rPr>
        <w:rFonts w:ascii="Calibri" w:hAnsi="Calibri" w:cs="Arial"/>
        <w:color w:val="A6A6A6"/>
        <w:sz w:val="14"/>
        <w:szCs w:val="14"/>
      </w:rPr>
      <w:t>22 843 83 31 :: e-mail:</w:t>
    </w:r>
    <w:r w:rsidR="00566D60" w:rsidRPr="0056753F">
      <w:rPr>
        <w:rFonts w:ascii="Calibri" w:hAnsi="Calibri" w:cs="Arial"/>
        <w:color w:val="A6A6A6"/>
        <w:sz w:val="14"/>
        <w:szCs w:val="14"/>
      </w:rPr>
      <w:t xml:space="preserve"> biuro@armsa.pl</w:t>
    </w:r>
    <w:r w:rsidR="00DB489F" w:rsidRPr="0056753F">
      <w:rPr>
        <w:rFonts w:ascii="Calibri" w:hAnsi="Calibri" w:cs="Arial"/>
        <w:color w:val="A6A6A6"/>
        <w:sz w:val="14"/>
        <w:szCs w:val="14"/>
      </w:rPr>
      <w:t xml:space="preserve"> :: www.armsa.pl ::</w:t>
    </w:r>
  </w:p>
  <w:p w14:paraId="427D7DE5" w14:textId="459D30B7" w:rsidR="00517D4C" w:rsidRPr="00507BF2" w:rsidRDefault="00517D4C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850"/>
    <w:multiLevelType w:val="hybridMultilevel"/>
    <w:tmpl w:val="A034637E"/>
    <w:lvl w:ilvl="0" w:tplc="5D46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6A5169"/>
    <w:multiLevelType w:val="hybridMultilevel"/>
    <w:tmpl w:val="AB58EAEE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1AAF6547"/>
    <w:multiLevelType w:val="hybridMultilevel"/>
    <w:tmpl w:val="7B32C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840FD6"/>
    <w:multiLevelType w:val="hybridMultilevel"/>
    <w:tmpl w:val="79CAC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B813F5"/>
    <w:multiLevelType w:val="hybridMultilevel"/>
    <w:tmpl w:val="EDCA1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9608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A661CF"/>
    <w:multiLevelType w:val="hybridMultilevel"/>
    <w:tmpl w:val="2416E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6D2B46"/>
    <w:multiLevelType w:val="hybridMultilevel"/>
    <w:tmpl w:val="BC9EA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805422"/>
    <w:multiLevelType w:val="hybridMultilevel"/>
    <w:tmpl w:val="E0A2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0F5BEF"/>
    <w:multiLevelType w:val="hybridMultilevel"/>
    <w:tmpl w:val="D5D28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BE196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enturyGothic" w:eastAsia="CenturyGothic" w:hAnsi="Times New Roman" w:hint="eastAsia"/>
      </w:rPr>
    </w:lvl>
    <w:lvl w:ilvl="3" w:tplc="6CCAFC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276C1A"/>
    <w:multiLevelType w:val="hybridMultilevel"/>
    <w:tmpl w:val="981AB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6476C4"/>
    <w:multiLevelType w:val="hybridMultilevel"/>
    <w:tmpl w:val="BFACC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F20F1D"/>
    <w:multiLevelType w:val="hybridMultilevel"/>
    <w:tmpl w:val="34B21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4824C7"/>
    <w:multiLevelType w:val="hybridMultilevel"/>
    <w:tmpl w:val="78E432A2"/>
    <w:lvl w:ilvl="0" w:tplc="BBF4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C73286"/>
    <w:multiLevelType w:val="hybridMultilevel"/>
    <w:tmpl w:val="22A69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FA4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E63E13"/>
    <w:multiLevelType w:val="hybridMultilevel"/>
    <w:tmpl w:val="651C5522"/>
    <w:lvl w:ilvl="0" w:tplc="F3DCEB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C"/>
    <w:rsid w:val="00000889"/>
    <w:rsid w:val="00002A35"/>
    <w:rsid w:val="00016239"/>
    <w:rsid w:val="00044F43"/>
    <w:rsid w:val="000833C1"/>
    <w:rsid w:val="00090B8A"/>
    <w:rsid w:val="000B543B"/>
    <w:rsid w:val="00151CBF"/>
    <w:rsid w:val="001660FF"/>
    <w:rsid w:val="0017524E"/>
    <w:rsid w:val="001A02E1"/>
    <w:rsid w:val="001B44E3"/>
    <w:rsid w:val="001C52BF"/>
    <w:rsid w:val="00215A51"/>
    <w:rsid w:val="00231C4B"/>
    <w:rsid w:val="00272C10"/>
    <w:rsid w:val="002830BB"/>
    <w:rsid w:val="00292F99"/>
    <w:rsid w:val="00295A7F"/>
    <w:rsid w:val="0029664A"/>
    <w:rsid w:val="002A62A3"/>
    <w:rsid w:val="002C0CCC"/>
    <w:rsid w:val="002D0A72"/>
    <w:rsid w:val="002F319F"/>
    <w:rsid w:val="00330708"/>
    <w:rsid w:val="00346D34"/>
    <w:rsid w:val="0036045C"/>
    <w:rsid w:val="00380779"/>
    <w:rsid w:val="00387441"/>
    <w:rsid w:val="00394263"/>
    <w:rsid w:val="003D627C"/>
    <w:rsid w:val="003E18C4"/>
    <w:rsid w:val="003E6865"/>
    <w:rsid w:val="00410F80"/>
    <w:rsid w:val="004468E7"/>
    <w:rsid w:val="00452495"/>
    <w:rsid w:val="00485EAD"/>
    <w:rsid w:val="00492E51"/>
    <w:rsid w:val="004B67F7"/>
    <w:rsid w:val="004C4919"/>
    <w:rsid w:val="004E660A"/>
    <w:rsid w:val="004E7F2F"/>
    <w:rsid w:val="004F1884"/>
    <w:rsid w:val="00507BF2"/>
    <w:rsid w:val="00517D4C"/>
    <w:rsid w:val="005235C5"/>
    <w:rsid w:val="00566D60"/>
    <w:rsid w:val="0056753F"/>
    <w:rsid w:val="00590337"/>
    <w:rsid w:val="005960AD"/>
    <w:rsid w:val="005E1A17"/>
    <w:rsid w:val="005E5B0F"/>
    <w:rsid w:val="005E6475"/>
    <w:rsid w:val="00613755"/>
    <w:rsid w:val="006268E4"/>
    <w:rsid w:val="006538F0"/>
    <w:rsid w:val="00662EAA"/>
    <w:rsid w:val="006960E1"/>
    <w:rsid w:val="006B3D84"/>
    <w:rsid w:val="006F23CE"/>
    <w:rsid w:val="006F2E33"/>
    <w:rsid w:val="00715CEE"/>
    <w:rsid w:val="00741CC4"/>
    <w:rsid w:val="00756362"/>
    <w:rsid w:val="00762E10"/>
    <w:rsid w:val="0079454C"/>
    <w:rsid w:val="00794AD5"/>
    <w:rsid w:val="007A3942"/>
    <w:rsid w:val="007A478A"/>
    <w:rsid w:val="007C071D"/>
    <w:rsid w:val="007C1981"/>
    <w:rsid w:val="007D7385"/>
    <w:rsid w:val="00812F61"/>
    <w:rsid w:val="00815BB0"/>
    <w:rsid w:val="0083471B"/>
    <w:rsid w:val="0083528A"/>
    <w:rsid w:val="00844BFA"/>
    <w:rsid w:val="00863594"/>
    <w:rsid w:val="00867EE7"/>
    <w:rsid w:val="00871FE0"/>
    <w:rsid w:val="008939D9"/>
    <w:rsid w:val="008A7155"/>
    <w:rsid w:val="008B7D20"/>
    <w:rsid w:val="0091776F"/>
    <w:rsid w:val="00925BEE"/>
    <w:rsid w:val="00947CE8"/>
    <w:rsid w:val="009A5ACF"/>
    <w:rsid w:val="009B0916"/>
    <w:rsid w:val="009C0271"/>
    <w:rsid w:val="009D59C9"/>
    <w:rsid w:val="009E3C17"/>
    <w:rsid w:val="009E5334"/>
    <w:rsid w:val="009F160F"/>
    <w:rsid w:val="009F6FCA"/>
    <w:rsid w:val="00A04324"/>
    <w:rsid w:val="00A108A1"/>
    <w:rsid w:val="00A24314"/>
    <w:rsid w:val="00A44781"/>
    <w:rsid w:val="00A54407"/>
    <w:rsid w:val="00A55282"/>
    <w:rsid w:val="00A60875"/>
    <w:rsid w:val="00A66E02"/>
    <w:rsid w:val="00A70F72"/>
    <w:rsid w:val="00A86788"/>
    <w:rsid w:val="00A9089C"/>
    <w:rsid w:val="00A96F86"/>
    <w:rsid w:val="00AA57BF"/>
    <w:rsid w:val="00AB5D36"/>
    <w:rsid w:val="00AB6996"/>
    <w:rsid w:val="00AC299F"/>
    <w:rsid w:val="00AD1C30"/>
    <w:rsid w:val="00AF0458"/>
    <w:rsid w:val="00AF3011"/>
    <w:rsid w:val="00B0448D"/>
    <w:rsid w:val="00B14531"/>
    <w:rsid w:val="00B15B9A"/>
    <w:rsid w:val="00B17FE5"/>
    <w:rsid w:val="00B339F6"/>
    <w:rsid w:val="00B37B6F"/>
    <w:rsid w:val="00B40032"/>
    <w:rsid w:val="00B56A95"/>
    <w:rsid w:val="00B62772"/>
    <w:rsid w:val="00B703BD"/>
    <w:rsid w:val="00B7192C"/>
    <w:rsid w:val="00B97EED"/>
    <w:rsid w:val="00BA2C06"/>
    <w:rsid w:val="00BC0203"/>
    <w:rsid w:val="00BC1D83"/>
    <w:rsid w:val="00BC7A83"/>
    <w:rsid w:val="00BD6D78"/>
    <w:rsid w:val="00BF2547"/>
    <w:rsid w:val="00C027B6"/>
    <w:rsid w:val="00C1657D"/>
    <w:rsid w:val="00C34FE0"/>
    <w:rsid w:val="00C36DA6"/>
    <w:rsid w:val="00C441F5"/>
    <w:rsid w:val="00C95869"/>
    <w:rsid w:val="00CA49EB"/>
    <w:rsid w:val="00CC03E4"/>
    <w:rsid w:val="00CC33F3"/>
    <w:rsid w:val="00CD2C73"/>
    <w:rsid w:val="00CD6086"/>
    <w:rsid w:val="00D04C30"/>
    <w:rsid w:val="00D054E0"/>
    <w:rsid w:val="00D5265F"/>
    <w:rsid w:val="00D5429F"/>
    <w:rsid w:val="00D55EC1"/>
    <w:rsid w:val="00D97D92"/>
    <w:rsid w:val="00DA48E8"/>
    <w:rsid w:val="00DB489F"/>
    <w:rsid w:val="00DB59CF"/>
    <w:rsid w:val="00DF5A1C"/>
    <w:rsid w:val="00E16C36"/>
    <w:rsid w:val="00E272B1"/>
    <w:rsid w:val="00E2762C"/>
    <w:rsid w:val="00E73C9B"/>
    <w:rsid w:val="00E74576"/>
    <w:rsid w:val="00E975A9"/>
    <w:rsid w:val="00EC0720"/>
    <w:rsid w:val="00EC1FF2"/>
    <w:rsid w:val="00EC2623"/>
    <w:rsid w:val="00EC2CE7"/>
    <w:rsid w:val="00EC4A70"/>
    <w:rsid w:val="00EF718E"/>
    <w:rsid w:val="00F128FF"/>
    <w:rsid w:val="00F21C68"/>
    <w:rsid w:val="00F245CE"/>
    <w:rsid w:val="00F31FEB"/>
    <w:rsid w:val="00F37728"/>
    <w:rsid w:val="00F44378"/>
    <w:rsid w:val="00F55B74"/>
    <w:rsid w:val="00F57A31"/>
    <w:rsid w:val="00F66C2E"/>
    <w:rsid w:val="00F92E97"/>
    <w:rsid w:val="00FA6F97"/>
    <w:rsid w:val="00F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C68826"/>
  <w15:chartTrackingRefBased/>
  <w15:docId w15:val="{B8DAEC32-1B70-4276-B861-8C0BB5F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F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0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F0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D4C"/>
  </w:style>
  <w:style w:type="paragraph" w:styleId="Stopka">
    <w:name w:val="footer"/>
    <w:basedOn w:val="Normalny"/>
    <w:link w:val="StopkaZnak"/>
    <w:uiPriority w:val="99"/>
    <w:unhideWhenUsed/>
    <w:rsid w:val="0051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D4C"/>
  </w:style>
  <w:style w:type="paragraph" w:styleId="NormalnyWeb">
    <w:name w:val="Normal (Web)"/>
    <w:basedOn w:val="Normalny"/>
    <w:unhideWhenUsed/>
    <w:rsid w:val="00947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C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C0CCC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C4A70"/>
  </w:style>
  <w:style w:type="character" w:styleId="Hipercze">
    <w:name w:val="Hyperlink"/>
    <w:rsid w:val="00EC2623"/>
    <w:rPr>
      <w:color w:val="0000FF"/>
      <w:u w:val="single"/>
    </w:rPr>
  </w:style>
  <w:style w:type="paragraph" w:customStyle="1" w:styleId="bodytext">
    <w:name w:val="bodytext"/>
    <w:basedOn w:val="Normalny"/>
    <w:rsid w:val="00EC2623"/>
    <w:pPr>
      <w:spacing w:before="100" w:beforeAutospacing="1" w:after="100" w:afterAutospacing="1"/>
    </w:pPr>
  </w:style>
  <w:style w:type="character" w:styleId="Pogrubienie">
    <w:name w:val="Strong"/>
    <w:qFormat/>
    <w:rsid w:val="00EC2623"/>
    <w:rPr>
      <w:b/>
      <w:bCs/>
    </w:rPr>
  </w:style>
  <w:style w:type="character" w:customStyle="1" w:styleId="Nagwek1Znak">
    <w:name w:val="Nagłówek 1 Znak"/>
    <w:link w:val="Nagwek1"/>
    <w:uiPriority w:val="99"/>
    <w:rsid w:val="00AF04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rsid w:val="00AF0458"/>
    <w:rPr>
      <w:rFonts w:ascii="Arial" w:eastAsia="Times New Roman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F0458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rsid w:val="00AF0458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F0458"/>
    <w:pPr>
      <w:ind w:left="360"/>
      <w:jc w:val="both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rsid w:val="00AF0458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F0458"/>
    <w:pPr>
      <w:jc w:val="center"/>
    </w:pPr>
    <w:rPr>
      <w:rFonts w:eastAsia="Calibri"/>
      <w:b/>
      <w:bCs/>
    </w:rPr>
  </w:style>
  <w:style w:type="character" w:customStyle="1" w:styleId="TytuZnak">
    <w:name w:val="Tytuł Znak"/>
    <w:link w:val="Tytu"/>
    <w:uiPriority w:val="99"/>
    <w:rsid w:val="00AF0458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31 marca 2009 r</vt:lpstr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31 marca 2009 r</dc:title>
  <dc:subject/>
  <dc:creator>Filip</dc:creator>
  <cp:keywords/>
  <cp:lastModifiedBy>fkowalski</cp:lastModifiedBy>
  <cp:revision>6</cp:revision>
  <cp:lastPrinted>2020-09-24T07:52:00Z</cp:lastPrinted>
  <dcterms:created xsi:type="dcterms:W3CDTF">2021-12-15T12:59:00Z</dcterms:created>
  <dcterms:modified xsi:type="dcterms:W3CDTF">2021-12-15T13:01:00Z</dcterms:modified>
</cp:coreProperties>
</file>