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C23" w14:textId="6B62AA58" w:rsidR="00F85A89" w:rsidRPr="002F7227" w:rsidRDefault="003D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2F7227">
        <w:rPr>
          <w:rFonts w:ascii="Times New Roman" w:hAnsi="Times New Roman" w:cs="Times New Roman"/>
          <w:sz w:val="24"/>
          <w:szCs w:val="24"/>
        </w:rPr>
        <w:t xml:space="preserve">Warszawa, </w:t>
      </w:r>
      <w:r w:rsidR="005D7847" w:rsidRPr="002F7227">
        <w:rPr>
          <w:rFonts w:ascii="Times New Roman" w:hAnsi="Times New Roman" w:cs="Times New Roman"/>
          <w:sz w:val="24"/>
          <w:szCs w:val="24"/>
        </w:rPr>
        <w:t>07.12</w:t>
      </w:r>
      <w:r w:rsidR="005C7354" w:rsidRPr="002F7227">
        <w:rPr>
          <w:rFonts w:ascii="Times New Roman" w:hAnsi="Times New Roman" w:cs="Times New Roman"/>
          <w:sz w:val="24"/>
          <w:szCs w:val="24"/>
        </w:rPr>
        <w:t>.2023</w:t>
      </w:r>
      <w:r w:rsidR="00A21F55" w:rsidRPr="002F722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B969D" w14:textId="77777777" w:rsidR="005D7847" w:rsidRPr="002F7227" w:rsidRDefault="003F0EF2" w:rsidP="005D7847">
      <w:pPr>
        <w:rPr>
          <w:rFonts w:ascii="Times New Roman" w:hAnsi="Times New Roman" w:cs="Times New Roman"/>
          <w:bCs/>
          <w:sz w:val="24"/>
          <w:szCs w:val="24"/>
        </w:rPr>
      </w:pPr>
      <w:r w:rsidRPr="002F7227">
        <w:rPr>
          <w:rFonts w:ascii="Times New Roman" w:hAnsi="Times New Roman" w:cs="Times New Roman"/>
          <w:bCs/>
          <w:sz w:val="24"/>
          <w:szCs w:val="24"/>
        </w:rPr>
        <w:t xml:space="preserve">Numer sprawy: </w:t>
      </w:r>
      <w:r w:rsidR="005D7847" w:rsidRPr="002F7227">
        <w:rPr>
          <w:rFonts w:ascii="Times New Roman" w:hAnsi="Times New Roman" w:cs="Times New Roman"/>
          <w:bCs/>
          <w:sz w:val="24"/>
          <w:szCs w:val="24"/>
        </w:rPr>
        <w:t>DSPT.261.2.14.2023.AN</w:t>
      </w:r>
    </w:p>
    <w:p w14:paraId="21EBADF1" w14:textId="47DDCE9D" w:rsidR="00F85A89" w:rsidRPr="002F7227" w:rsidRDefault="00F85A89">
      <w:pPr>
        <w:rPr>
          <w:rFonts w:ascii="Times New Roman" w:hAnsi="Times New Roman" w:cs="Times New Roman"/>
          <w:bCs/>
          <w:sz w:val="24"/>
          <w:szCs w:val="24"/>
        </w:rPr>
      </w:pPr>
    </w:p>
    <w:p w14:paraId="697CCA78" w14:textId="77777777" w:rsidR="00BC5AF9" w:rsidRPr="002F7227" w:rsidRDefault="00BC5AF9" w:rsidP="00C8695E">
      <w:pPr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2F7227">
        <w:rPr>
          <w:rFonts w:ascii="Times New Roman" w:hAnsi="Times New Roman" w:cs="Times New Roman"/>
          <w:bCs/>
          <w:sz w:val="24"/>
          <w:szCs w:val="24"/>
        </w:rPr>
        <w:t>Do:</w:t>
      </w:r>
      <w:r w:rsidR="00C8695E" w:rsidRPr="002F7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227">
        <w:rPr>
          <w:rFonts w:ascii="Times New Roman" w:hAnsi="Times New Roman" w:cs="Times New Roman"/>
          <w:bCs/>
          <w:sz w:val="24"/>
          <w:szCs w:val="24"/>
        </w:rPr>
        <w:t>Wszyscy zainteresowani</w:t>
      </w:r>
    </w:p>
    <w:p w14:paraId="73704837" w14:textId="77777777" w:rsidR="00BC5AF9" w:rsidRPr="002F7227" w:rsidRDefault="00BC5AF9">
      <w:pPr>
        <w:rPr>
          <w:rFonts w:ascii="Times New Roman" w:hAnsi="Times New Roman" w:cs="Times New Roman"/>
          <w:sz w:val="24"/>
          <w:szCs w:val="24"/>
        </w:rPr>
      </w:pPr>
    </w:p>
    <w:p w14:paraId="23624715" w14:textId="5B3886EB" w:rsidR="004C0A55" w:rsidRPr="002F7227" w:rsidRDefault="003D7B15" w:rsidP="004C0A55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227">
        <w:rPr>
          <w:rFonts w:ascii="Times New Roman" w:hAnsi="Times New Roman" w:cs="Times New Roman"/>
          <w:bCs/>
          <w:sz w:val="24"/>
          <w:szCs w:val="24"/>
        </w:rPr>
        <w:t>Dotyczy</w:t>
      </w:r>
      <w:r w:rsidR="003611DE" w:rsidRPr="002F7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8CD" w:rsidRPr="002F7227">
        <w:rPr>
          <w:rFonts w:ascii="Times New Roman" w:hAnsi="Times New Roman" w:cs="Times New Roman"/>
          <w:bCs/>
          <w:sz w:val="24"/>
          <w:szCs w:val="24"/>
        </w:rPr>
        <w:t>postępowania</w:t>
      </w:r>
      <w:r w:rsidRPr="002F722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F0EF2" w:rsidRPr="002F7227">
        <w:rPr>
          <w:rFonts w:ascii="Times New Roman" w:hAnsi="Times New Roman" w:cs="Times New Roman"/>
          <w:bCs/>
          <w:sz w:val="24"/>
          <w:szCs w:val="24"/>
        </w:rPr>
        <w:t xml:space="preserve">Dostawa </w:t>
      </w:r>
      <w:r w:rsidR="005D7847" w:rsidRPr="002F7227">
        <w:rPr>
          <w:rFonts w:ascii="Times New Roman" w:hAnsi="Times New Roman" w:cs="Times New Roman"/>
          <w:bCs/>
          <w:sz w:val="24"/>
          <w:szCs w:val="24"/>
        </w:rPr>
        <w:t>urządzeń do poligrafii</w:t>
      </w:r>
      <w:r w:rsidR="00F64148" w:rsidRPr="002F72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78F231" w14:textId="0C4DA635" w:rsidR="009E3272" w:rsidRDefault="009E3272" w:rsidP="004C0A55">
      <w:pPr>
        <w:rPr>
          <w:rFonts w:ascii="Times New Roman" w:hAnsi="Times New Roman" w:cs="Times New Roman"/>
          <w:b/>
          <w:sz w:val="24"/>
          <w:szCs w:val="24"/>
        </w:rPr>
      </w:pPr>
    </w:p>
    <w:p w14:paraId="17FCC45F" w14:textId="77777777" w:rsidR="008A521C" w:rsidRDefault="008A521C" w:rsidP="008A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2BE3D841" w14:textId="77777777" w:rsidR="008A521C" w:rsidRDefault="008A521C" w:rsidP="008A52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CZĘŚCI 1, 2, 3, 4, 6 ZAMÓWIENIA</w:t>
      </w:r>
    </w:p>
    <w:p w14:paraId="120393B6" w14:textId="79DCEFAE" w:rsidR="005D7847" w:rsidRPr="002F7227" w:rsidRDefault="003D7B15" w:rsidP="008A521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227">
        <w:rPr>
          <w:rFonts w:ascii="Times New Roman" w:hAnsi="Times New Roman" w:cs="Times New Roman"/>
          <w:sz w:val="24"/>
          <w:szCs w:val="24"/>
        </w:rPr>
        <w:br/>
      </w:r>
      <w:r w:rsidR="005D7847" w:rsidRPr="002F7227">
        <w:rPr>
          <w:rFonts w:ascii="Times New Roman" w:hAnsi="Times New Roman" w:cs="Times New Roman"/>
          <w:sz w:val="24"/>
          <w:szCs w:val="24"/>
        </w:rPr>
        <w:t>Zamawiający informuje o wyborze najkorzystniejszej oferty w przedmiotowym postępowaniu.</w:t>
      </w:r>
    </w:p>
    <w:p w14:paraId="2E4666E3" w14:textId="77777777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5EE07" w14:textId="4AC896A8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821676"/>
      <w:r w:rsidRPr="002F7227">
        <w:rPr>
          <w:rFonts w:ascii="Times New Roman" w:hAnsi="Times New Roman" w:cs="Times New Roman"/>
          <w:b/>
          <w:bCs/>
          <w:sz w:val="24"/>
          <w:szCs w:val="24"/>
        </w:rPr>
        <w:t xml:space="preserve">Część 1 zamówienia </w:t>
      </w:r>
    </w:p>
    <w:bookmarkEnd w:id="0"/>
    <w:p w14:paraId="24377A13" w14:textId="1EA12D85" w:rsidR="00D56B89" w:rsidRPr="002F7227" w:rsidRDefault="008A521C" w:rsidP="00BC6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1 zamówienia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F0EF2" w:rsidRPr="002F7227">
        <w:rPr>
          <w:rFonts w:ascii="Times New Roman" w:hAnsi="Times New Roman" w:cs="Times New Roman"/>
          <w:sz w:val="24"/>
          <w:szCs w:val="24"/>
        </w:rPr>
        <w:t xml:space="preserve">ako najkorzystniejsza wybrana została oferta złożona przez wykonawcę </w:t>
      </w:r>
      <w:bookmarkStart w:id="1" w:name="_Hlk146183439"/>
      <w:r w:rsidR="000D106F" w:rsidRPr="002F7227">
        <w:rPr>
          <w:rFonts w:ascii="Times New Roman" w:hAnsi="Times New Roman" w:cs="Times New Roman"/>
          <w:sz w:val="24"/>
          <w:szCs w:val="24"/>
        </w:rPr>
        <w:t xml:space="preserve">Biuro Inżynieryjne </w:t>
      </w:r>
      <w:proofErr w:type="spellStart"/>
      <w:r w:rsidR="000D106F" w:rsidRPr="002F7227">
        <w:rPr>
          <w:rFonts w:ascii="Times New Roman" w:hAnsi="Times New Roman" w:cs="Times New Roman"/>
          <w:sz w:val="24"/>
          <w:szCs w:val="24"/>
        </w:rPr>
        <w:t>Martex</w:t>
      </w:r>
      <w:proofErr w:type="spellEnd"/>
      <w:r w:rsidR="000D106F" w:rsidRPr="002F7227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0D106F" w:rsidRPr="002F7227">
        <w:rPr>
          <w:rFonts w:ascii="Times New Roman" w:hAnsi="Times New Roman" w:cs="Times New Roman"/>
          <w:sz w:val="24"/>
          <w:szCs w:val="24"/>
        </w:rPr>
        <w:t>Puźniak</w:t>
      </w:r>
      <w:bookmarkEnd w:id="1"/>
      <w:proofErr w:type="spellEnd"/>
      <w:r w:rsidR="000D106F" w:rsidRPr="002F7227">
        <w:rPr>
          <w:rFonts w:ascii="Times New Roman" w:hAnsi="Times New Roman" w:cs="Times New Roman"/>
          <w:sz w:val="24"/>
          <w:szCs w:val="24"/>
        </w:rPr>
        <w:t>, Gorzeszów 19, 58-405, woj. dolnośląskie</w:t>
      </w:r>
      <w:r w:rsidR="003F0EF2" w:rsidRPr="002F7227">
        <w:rPr>
          <w:rFonts w:ascii="Times New Roman" w:hAnsi="Times New Roman" w:cs="Times New Roman"/>
          <w:sz w:val="24"/>
          <w:szCs w:val="24"/>
        </w:rPr>
        <w:t xml:space="preserve">. Cena oferty: </w:t>
      </w:r>
      <w:bookmarkStart w:id="2" w:name="_Hlk152821697"/>
      <w:r w:rsidR="005D7847" w:rsidRPr="002F7227">
        <w:rPr>
          <w:rFonts w:ascii="Times New Roman" w:hAnsi="Times New Roman" w:cs="Times New Roman"/>
          <w:sz w:val="24"/>
          <w:szCs w:val="24"/>
        </w:rPr>
        <w:t>4.506,72</w:t>
      </w:r>
      <w:r w:rsidR="000D106F" w:rsidRPr="002F722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F0EF2" w:rsidRPr="002F7227">
        <w:rPr>
          <w:rFonts w:ascii="Times New Roman" w:hAnsi="Times New Roman" w:cs="Times New Roman"/>
          <w:sz w:val="24"/>
          <w:szCs w:val="24"/>
        </w:rPr>
        <w:t xml:space="preserve">zł brutto. Oferta otrzymała łącznie w jedynym kryterium oceny ofert – cena 100% - 100,00 punktów. Oferta </w:t>
      </w:r>
      <w:r w:rsidR="00515487">
        <w:rPr>
          <w:rFonts w:ascii="Times New Roman" w:hAnsi="Times New Roman" w:cs="Times New Roman"/>
          <w:sz w:val="24"/>
          <w:szCs w:val="24"/>
        </w:rPr>
        <w:t>była jedyną ofertą złożoną na tę część</w:t>
      </w:r>
      <w:r w:rsidR="003F0EF2" w:rsidRPr="002F722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515487">
        <w:rPr>
          <w:rFonts w:ascii="Times New Roman" w:hAnsi="Times New Roman" w:cs="Times New Roman"/>
          <w:sz w:val="24"/>
          <w:szCs w:val="24"/>
        </w:rPr>
        <w:t>a</w:t>
      </w:r>
      <w:r w:rsidR="003F0EF2" w:rsidRPr="002F7227">
        <w:rPr>
          <w:rFonts w:ascii="Times New Roman" w:hAnsi="Times New Roman" w:cs="Times New Roman"/>
          <w:sz w:val="24"/>
          <w:szCs w:val="24"/>
        </w:rPr>
        <w:t>. Oferta spełnia wymogi Zapytania ofertowego i została złożona przez wykonawcę spełniającego warunki udziału w postępowaniu oraz niepodlegającego wykluczeniu z niego.</w:t>
      </w:r>
    </w:p>
    <w:p w14:paraId="54BC7514" w14:textId="77777777" w:rsidR="005D7847" w:rsidRPr="002F7227" w:rsidRDefault="005D7847" w:rsidP="005D7847">
      <w:pPr>
        <w:rPr>
          <w:rFonts w:ascii="Times New Roman" w:hAnsi="Times New Roman" w:cs="Times New Roman"/>
          <w:sz w:val="24"/>
          <w:szCs w:val="24"/>
        </w:rPr>
      </w:pPr>
      <w:r w:rsidRPr="002F7227">
        <w:rPr>
          <w:rFonts w:ascii="Times New Roman" w:hAnsi="Times New Roman" w:cs="Times New Roman"/>
          <w:sz w:val="24"/>
          <w:szCs w:val="24"/>
        </w:rPr>
        <w:t>W niniejszym postępowaniu na Część 1 zamówienia nie złożono więcej ofert.</w:t>
      </w:r>
    </w:p>
    <w:p w14:paraId="6CFD750D" w14:textId="77777777" w:rsidR="000D106F" w:rsidRPr="002F7227" w:rsidRDefault="000D106F" w:rsidP="00BC6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AA0A" w14:textId="3766ABCD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27">
        <w:rPr>
          <w:rFonts w:ascii="Times New Roman" w:hAnsi="Times New Roman" w:cs="Times New Roman"/>
          <w:b/>
          <w:bCs/>
          <w:sz w:val="24"/>
          <w:szCs w:val="24"/>
        </w:rPr>
        <w:t xml:space="preserve">Część 2 zamówienia </w:t>
      </w:r>
    </w:p>
    <w:p w14:paraId="1DFF19A7" w14:textId="137FB101" w:rsidR="005D7847" w:rsidRPr="002F7227" w:rsidRDefault="008A521C" w:rsidP="005D7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1E12">
        <w:rPr>
          <w:rFonts w:ascii="Times New Roman" w:hAnsi="Times New Roman" w:cs="Times New Roman"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D7847" w:rsidRPr="002F7227">
        <w:rPr>
          <w:rFonts w:ascii="Times New Roman" w:hAnsi="Times New Roman" w:cs="Times New Roman"/>
          <w:sz w:val="24"/>
          <w:szCs w:val="24"/>
        </w:rPr>
        <w:t xml:space="preserve">ako najkorzystniejsza wybrana została oferta złożona przez wykonawcę Biuro Inżynieryjne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Martex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Puźniak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, Gorzeszów 19, 58-405, woj. dolnośląskie. Cena oferty: </w:t>
      </w:r>
      <w:bookmarkStart w:id="3" w:name="_Hlk152821785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7.482,09 </w:t>
      </w:r>
      <w:bookmarkEnd w:id="3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zł brutto. Oferta otrzymała łącznie w jedynym kryterium oceny ofert – cena 100% - 100,00 punktów. Oferta </w:t>
      </w:r>
      <w:r w:rsidR="00515487">
        <w:rPr>
          <w:rFonts w:ascii="Times New Roman" w:hAnsi="Times New Roman" w:cs="Times New Roman"/>
          <w:sz w:val="24"/>
          <w:szCs w:val="24"/>
        </w:rPr>
        <w:t>była jedyną ofertą złożoną na tę część</w:t>
      </w:r>
      <w:r w:rsidR="00515487" w:rsidRPr="002F7227">
        <w:rPr>
          <w:rFonts w:ascii="Times New Roman" w:hAnsi="Times New Roman" w:cs="Times New Roman"/>
          <w:sz w:val="24"/>
          <w:szCs w:val="24"/>
        </w:rPr>
        <w:t xml:space="preserve"> </w:t>
      </w:r>
      <w:r w:rsidR="005D7847" w:rsidRPr="002F7227">
        <w:rPr>
          <w:rFonts w:ascii="Times New Roman" w:hAnsi="Times New Roman" w:cs="Times New Roman"/>
          <w:sz w:val="24"/>
          <w:szCs w:val="24"/>
        </w:rPr>
        <w:t>postępowani</w:t>
      </w:r>
      <w:r w:rsidR="00515487">
        <w:rPr>
          <w:rFonts w:ascii="Times New Roman" w:hAnsi="Times New Roman" w:cs="Times New Roman"/>
          <w:sz w:val="24"/>
          <w:szCs w:val="24"/>
        </w:rPr>
        <w:t>a</w:t>
      </w:r>
      <w:r w:rsidR="005D7847" w:rsidRPr="002F7227">
        <w:rPr>
          <w:rFonts w:ascii="Times New Roman" w:hAnsi="Times New Roman" w:cs="Times New Roman"/>
          <w:sz w:val="24"/>
          <w:szCs w:val="24"/>
        </w:rPr>
        <w:t>. Oferta spełnia wymogi Zapytania ofertowego i została złożona przez wykonawcę spełniającego warunki udziału w postępowaniu oraz niepodlegającego wykluczeniu z niego.</w:t>
      </w:r>
    </w:p>
    <w:p w14:paraId="5E87D357" w14:textId="452B5037" w:rsidR="005D7847" w:rsidRPr="002F7227" w:rsidRDefault="005D7847" w:rsidP="005D7847">
      <w:pPr>
        <w:rPr>
          <w:rFonts w:ascii="Times New Roman" w:hAnsi="Times New Roman" w:cs="Times New Roman"/>
          <w:sz w:val="24"/>
          <w:szCs w:val="24"/>
        </w:rPr>
      </w:pPr>
      <w:r w:rsidRPr="002F7227">
        <w:rPr>
          <w:rFonts w:ascii="Times New Roman" w:hAnsi="Times New Roman" w:cs="Times New Roman"/>
          <w:sz w:val="24"/>
          <w:szCs w:val="24"/>
        </w:rPr>
        <w:t>W niniejszym postępowaniu na Część 2 zamówienia nie złożono więcej ofert.</w:t>
      </w:r>
    </w:p>
    <w:p w14:paraId="55155E1F" w14:textId="77777777" w:rsidR="00850429" w:rsidRDefault="00850429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97897" w14:textId="77777777" w:rsidR="00683166" w:rsidRPr="002F7227" w:rsidRDefault="00683166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38CCD" w14:textId="787C56A8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3 zamówienia </w:t>
      </w:r>
    </w:p>
    <w:p w14:paraId="0EFC2E7E" w14:textId="15B9DB9E" w:rsidR="005D7847" w:rsidRPr="002F7227" w:rsidRDefault="008A521C" w:rsidP="005D7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1E12">
        <w:rPr>
          <w:rFonts w:ascii="Times New Roman" w:hAnsi="Times New Roman" w:cs="Times New Roman"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D7847" w:rsidRPr="002F7227">
        <w:rPr>
          <w:rFonts w:ascii="Times New Roman" w:hAnsi="Times New Roman" w:cs="Times New Roman"/>
          <w:sz w:val="24"/>
          <w:szCs w:val="24"/>
        </w:rPr>
        <w:t xml:space="preserve">ako najkorzystniejsza wybrana została oferta złożona przez wykonawcę Biuro Inżynieryjne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Martex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Puźniak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, Gorzeszów 19, 58-405, woj. dolnośląskie. Cena oferty: </w:t>
      </w:r>
      <w:bookmarkStart w:id="4" w:name="_Hlk152821809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11.145,03 </w:t>
      </w:r>
      <w:bookmarkEnd w:id="4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zł brutto. Oferta otrzymała łącznie w jedynym kryterium oceny ofert – cena 100% - 100,00 punktów. Oferta </w:t>
      </w:r>
      <w:r w:rsidR="00515487">
        <w:rPr>
          <w:rFonts w:ascii="Times New Roman" w:hAnsi="Times New Roman" w:cs="Times New Roman"/>
          <w:sz w:val="24"/>
          <w:szCs w:val="24"/>
        </w:rPr>
        <w:t>była jedyną ofertą złożoną na tę część</w:t>
      </w:r>
      <w:r w:rsidR="00515487" w:rsidRPr="002F7227">
        <w:rPr>
          <w:rFonts w:ascii="Times New Roman" w:hAnsi="Times New Roman" w:cs="Times New Roman"/>
          <w:sz w:val="24"/>
          <w:szCs w:val="24"/>
        </w:rPr>
        <w:t xml:space="preserve"> </w:t>
      </w:r>
      <w:r w:rsidR="005D7847" w:rsidRPr="002F7227">
        <w:rPr>
          <w:rFonts w:ascii="Times New Roman" w:hAnsi="Times New Roman" w:cs="Times New Roman"/>
          <w:sz w:val="24"/>
          <w:szCs w:val="24"/>
        </w:rPr>
        <w:t>postępowani</w:t>
      </w:r>
      <w:r w:rsidR="00515487">
        <w:rPr>
          <w:rFonts w:ascii="Times New Roman" w:hAnsi="Times New Roman" w:cs="Times New Roman"/>
          <w:sz w:val="24"/>
          <w:szCs w:val="24"/>
        </w:rPr>
        <w:t>a</w:t>
      </w:r>
      <w:r w:rsidR="005D7847" w:rsidRPr="002F7227">
        <w:rPr>
          <w:rFonts w:ascii="Times New Roman" w:hAnsi="Times New Roman" w:cs="Times New Roman"/>
          <w:sz w:val="24"/>
          <w:szCs w:val="24"/>
        </w:rPr>
        <w:t>. Oferta spełnia wymogi Zapytania ofertowego i została złożona przez wykonawcę spełniającego warunki udziału w postępowaniu oraz niepodlegającego wykluczeniu z niego.</w:t>
      </w:r>
    </w:p>
    <w:p w14:paraId="7B905EE1" w14:textId="6007C87E" w:rsidR="005D7847" w:rsidRPr="002F7227" w:rsidRDefault="005D7847" w:rsidP="005D7847">
      <w:pPr>
        <w:rPr>
          <w:rFonts w:ascii="Times New Roman" w:hAnsi="Times New Roman" w:cs="Times New Roman"/>
          <w:sz w:val="24"/>
          <w:szCs w:val="24"/>
        </w:rPr>
      </w:pPr>
      <w:r w:rsidRPr="002F7227">
        <w:rPr>
          <w:rFonts w:ascii="Times New Roman" w:hAnsi="Times New Roman" w:cs="Times New Roman"/>
          <w:sz w:val="24"/>
          <w:szCs w:val="24"/>
        </w:rPr>
        <w:t>W niniejszym postępowaniu na Część 3 zamówienia nie złożono więcej ofert.</w:t>
      </w:r>
    </w:p>
    <w:p w14:paraId="1A4CC576" w14:textId="77777777" w:rsidR="00850429" w:rsidRPr="002F7227" w:rsidRDefault="00850429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B827D" w14:textId="4E93E1DD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27">
        <w:rPr>
          <w:rFonts w:ascii="Times New Roman" w:hAnsi="Times New Roman" w:cs="Times New Roman"/>
          <w:b/>
          <w:bCs/>
          <w:sz w:val="24"/>
          <w:szCs w:val="24"/>
        </w:rPr>
        <w:t xml:space="preserve">Część 4 zamówienia </w:t>
      </w:r>
    </w:p>
    <w:p w14:paraId="00016F53" w14:textId="1862DC85" w:rsidR="005D7847" w:rsidRPr="002F7227" w:rsidRDefault="008A521C" w:rsidP="008A52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</w:t>
      </w:r>
      <w:r>
        <w:rPr>
          <w:rFonts w:ascii="Times New Roman" w:hAnsi="Times New Roman" w:cs="Times New Roman"/>
          <w:sz w:val="24"/>
          <w:szCs w:val="24"/>
        </w:rPr>
        <w:t>4 j</w:t>
      </w:r>
      <w:r w:rsidR="005D7847" w:rsidRPr="002F7227">
        <w:rPr>
          <w:rFonts w:ascii="Times New Roman" w:hAnsi="Times New Roman" w:cs="Times New Roman"/>
          <w:sz w:val="24"/>
          <w:szCs w:val="24"/>
        </w:rPr>
        <w:t xml:space="preserve">ako najkorzystniejsza wybrana została oferta złożona przez wykonawcę Biuro Inżynieryjne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Martex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5D7847" w:rsidRPr="002F7227">
        <w:rPr>
          <w:rFonts w:ascii="Times New Roman" w:hAnsi="Times New Roman" w:cs="Times New Roman"/>
          <w:sz w:val="24"/>
          <w:szCs w:val="24"/>
        </w:rPr>
        <w:t>Puźniak</w:t>
      </w:r>
      <w:proofErr w:type="spellEnd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, Gorzeszów 19, 58-405, woj. dolnośląskie. Cena oferty: </w:t>
      </w:r>
      <w:bookmarkStart w:id="5" w:name="_Hlk152821857"/>
      <w:r w:rsidR="005D7847" w:rsidRPr="002F7227">
        <w:rPr>
          <w:rFonts w:ascii="Times New Roman" w:hAnsi="Times New Roman" w:cs="Times New Roman"/>
          <w:sz w:val="24"/>
          <w:szCs w:val="24"/>
        </w:rPr>
        <w:t xml:space="preserve">16.762,44 </w:t>
      </w:r>
      <w:bookmarkEnd w:id="5"/>
      <w:r w:rsidR="005D7847" w:rsidRPr="002F7227">
        <w:rPr>
          <w:rFonts w:ascii="Times New Roman" w:hAnsi="Times New Roman" w:cs="Times New Roman"/>
          <w:sz w:val="24"/>
          <w:szCs w:val="24"/>
        </w:rPr>
        <w:t>zł brutto. Oferta otrzymała łącznie w jedynym kryterium oceny ofert – cena 100% - 100,00 punktów. Oferta otrzymała najwyższą liczbę punktów spośród ofert złożonych w postępowaniu. Oferta spełnia wymogi Zapytania ofertowego i została złożona przez wykonawcę spełniającego warunki udziału w postępowaniu oraz niepodlegającego wykluczeniu z niego.</w:t>
      </w:r>
    </w:p>
    <w:p w14:paraId="52187A86" w14:textId="1A42AAC9" w:rsidR="005D7847" w:rsidRPr="008A521C" w:rsidRDefault="005D7847" w:rsidP="008A52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821842"/>
      <w:r w:rsidRPr="008A521C">
        <w:rPr>
          <w:rFonts w:ascii="Times New Roman" w:hAnsi="Times New Roman" w:cs="Times New Roman"/>
          <w:sz w:val="24"/>
          <w:szCs w:val="24"/>
        </w:rPr>
        <w:t>W niniejszym postępowaniu</w:t>
      </w:r>
      <w:r w:rsidR="00515487">
        <w:rPr>
          <w:rFonts w:ascii="Times New Roman" w:hAnsi="Times New Roman" w:cs="Times New Roman"/>
          <w:sz w:val="24"/>
          <w:szCs w:val="24"/>
        </w:rPr>
        <w:t xml:space="preserve"> wpłynęła</w:t>
      </w:r>
      <w:r w:rsidRPr="008A521C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515487">
        <w:rPr>
          <w:rFonts w:ascii="Times New Roman" w:hAnsi="Times New Roman" w:cs="Times New Roman"/>
          <w:sz w:val="24"/>
          <w:szCs w:val="24"/>
        </w:rPr>
        <w:t>o</w:t>
      </w:r>
      <w:r w:rsidRPr="008A521C">
        <w:rPr>
          <w:rFonts w:ascii="Times New Roman" w:hAnsi="Times New Roman" w:cs="Times New Roman"/>
          <w:sz w:val="24"/>
          <w:szCs w:val="24"/>
        </w:rPr>
        <w:t xml:space="preserve">ferta </w:t>
      </w:r>
      <w:r w:rsidR="00515487" w:rsidRPr="008A521C">
        <w:rPr>
          <w:rFonts w:ascii="Times New Roman" w:hAnsi="Times New Roman" w:cs="Times New Roman"/>
          <w:sz w:val="24"/>
          <w:szCs w:val="24"/>
        </w:rPr>
        <w:t xml:space="preserve">złożona </w:t>
      </w:r>
      <w:r w:rsidR="00515487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Pr="008A521C">
        <w:rPr>
          <w:rFonts w:ascii="Times New Roman" w:hAnsi="Times New Roman" w:cs="Times New Roman"/>
          <w:sz w:val="24"/>
          <w:szCs w:val="24"/>
        </w:rPr>
        <w:t>ATMSolutions</w:t>
      </w:r>
      <w:proofErr w:type="spellEnd"/>
      <w:r w:rsidRPr="008A521C">
        <w:rPr>
          <w:rFonts w:ascii="Times New Roman" w:hAnsi="Times New Roman" w:cs="Times New Roman"/>
          <w:sz w:val="24"/>
          <w:szCs w:val="24"/>
        </w:rPr>
        <w:t xml:space="preserve"> sp. z o.o. sp. k., ul. Kolejowa 311, 05-092 Łomianki</w:t>
      </w:r>
      <w:r w:rsidR="002F7227" w:rsidRPr="008A521C">
        <w:rPr>
          <w:rFonts w:ascii="Times New Roman" w:hAnsi="Times New Roman" w:cs="Times New Roman"/>
          <w:sz w:val="24"/>
          <w:szCs w:val="24"/>
        </w:rPr>
        <w:t>,</w:t>
      </w:r>
      <w:r w:rsidRPr="008A521C">
        <w:rPr>
          <w:rFonts w:ascii="Times New Roman" w:hAnsi="Times New Roman" w:cs="Times New Roman"/>
          <w:sz w:val="24"/>
          <w:szCs w:val="24"/>
        </w:rPr>
        <w:t xml:space="preserve"> woj. mazowieckie. Cena oferty: 97.170,000 zł brutto. Oferta otrzymała łącznie w jedynym kryterium oceny ofert – cena 100% - 17,25 punktów</w:t>
      </w:r>
      <w:bookmarkEnd w:id="6"/>
      <w:r w:rsidRPr="008A521C">
        <w:rPr>
          <w:rFonts w:ascii="Times New Roman" w:hAnsi="Times New Roman" w:cs="Times New Roman"/>
          <w:sz w:val="24"/>
          <w:szCs w:val="24"/>
        </w:rPr>
        <w:t>.</w:t>
      </w:r>
    </w:p>
    <w:p w14:paraId="7B6B0AFD" w14:textId="1DC740A1" w:rsidR="008A521C" w:rsidRPr="008A521C" w:rsidRDefault="008A521C" w:rsidP="008A52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1C">
        <w:rPr>
          <w:rFonts w:ascii="Times New Roman" w:hAnsi="Times New Roman" w:cs="Times New Roman"/>
          <w:sz w:val="24"/>
          <w:szCs w:val="24"/>
        </w:rPr>
        <w:t xml:space="preserve">Na część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21C">
        <w:rPr>
          <w:rFonts w:ascii="Times New Roman" w:hAnsi="Times New Roman" w:cs="Times New Roman"/>
          <w:sz w:val="24"/>
          <w:szCs w:val="24"/>
        </w:rPr>
        <w:t xml:space="preserve"> zamówienia nie wpłynęło więcej ofert. </w:t>
      </w:r>
    </w:p>
    <w:p w14:paraId="4C009D00" w14:textId="77777777" w:rsidR="00850429" w:rsidRPr="002F7227" w:rsidRDefault="00850429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3F50" w14:textId="680B1E75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27">
        <w:rPr>
          <w:rFonts w:ascii="Times New Roman" w:hAnsi="Times New Roman" w:cs="Times New Roman"/>
          <w:b/>
          <w:bCs/>
          <w:sz w:val="24"/>
          <w:szCs w:val="24"/>
        </w:rPr>
        <w:t xml:space="preserve">Część 6 zamówienia </w:t>
      </w:r>
    </w:p>
    <w:p w14:paraId="573F1BDA" w14:textId="105DE6AF" w:rsidR="005D7847" w:rsidRPr="008A521C" w:rsidRDefault="008A521C" w:rsidP="008A52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1C">
        <w:rPr>
          <w:rFonts w:ascii="Times New Roman" w:hAnsi="Times New Roman" w:cs="Times New Roman"/>
          <w:sz w:val="24"/>
          <w:szCs w:val="24"/>
        </w:rPr>
        <w:t>W zakresie Części 6 zamówienia j</w:t>
      </w:r>
      <w:r w:rsidR="005D7847" w:rsidRPr="008A521C">
        <w:rPr>
          <w:rFonts w:ascii="Times New Roman" w:hAnsi="Times New Roman" w:cs="Times New Roman"/>
          <w:sz w:val="24"/>
          <w:szCs w:val="24"/>
        </w:rPr>
        <w:t xml:space="preserve">ako najkorzystniejsza wybrana została oferta złożona przez wykonawcę Biuro Inżynieryjne </w:t>
      </w:r>
      <w:proofErr w:type="spellStart"/>
      <w:r w:rsidR="005D7847" w:rsidRPr="008A521C">
        <w:rPr>
          <w:rFonts w:ascii="Times New Roman" w:hAnsi="Times New Roman" w:cs="Times New Roman"/>
          <w:sz w:val="24"/>
          <w:szCs w:val="24"/>
        </w:rPr>
        <w:t>Martex</w:t>
      </w:r>
      <w:proofErr w:type="spellEnd"/>
      <w:r w:rsidR="005D7847" w:rsidRPr="008A521C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5D7847" w:rsidRPr="008A521C">
        <w:rPr>
          <w:rFonts w:ascii="Times New Roman" w:hAnsi="Times New Roman" w:cs="Times New Roman"/>
          <w:sz w:val="24"/>
          <w:szCs w:val="24"/>
        </w:rPr>
        <w:t>Puźniak</w:t>
      </w:r>
      <w:proofErr w:type="spellEnd"/>
      <w:r w:rsidR="005D7847" w:rsidRPr="008A521C">
        <w:rPr>
          <w:rFonts w:ascii="Times New Roman" w:hAnsi="Times New Roman" w:cs="Times New Roman"/>
          <w:sz w:val="24"/>
          <w:szCs w:val="24"/>
        </w:rPr>
        <w:t xml:space="preserve">, Gorzeszów 19, 58-405, woj. dolnośląskie. Cena oferty: </w:t>
      </w:r>
      <w:bookmarkStart w:id="7" w:name="_Hlk152821914"/>
      <w:r w:rsidR="005D7847" w:rsidRPr="008A521C">
        <w:rPr>
          <w:rFonts w:ascii="Times New Roman" w:hAnsi="Times New Roman" w:cs="Times New Roman"/>
          <w:sz w:val="24"/>
          <w:szCs w:val="24"/>
        </w:rPr>
        <w:t xml:space="preserve">2.952,00 </w:t>
      </w:r>
      <w:bookmarkEnd w:id="7"/>
      <w:r w:rsidR="005D7847" w:rsidRPr="008A521C">
        <w:rPr>
          <w:rFonts w:ascii="Times New Roman" w:hAnsi="Times New Roman" w:cs="Times New Roman"/>
          <w:sz w:val="24"/>
          <w:szCs w:val="24"/>
        </w:rPr>
        <w:t>zł brutto. Oferta otrzymała łącznie w jedynym kryterium oceny ofert – cena 100% - 100,00 punktów. Oferta otrzymała najwyższą liczbę punktów spośród ofert złożonych w postępowaniu. Oferta spełnia wymogi Zapytania ofertowego i została złożona przez wykonawcę spełniającego warunki udziału w postępowaniu oraz niepodlegającego wykluczeniu z niego.</w:t>
      </w:r>
    </w:p>
    <w:p w14:paraId="3B6FE324" w14:textId="2D8027A8" w:rsidR="008A521C" w:rsidRPr="008A521C" w:rsidRDefault="00BA5EF1" w:rsidP="008A521C">
      <w:pPr>
        <w:spacing w:line="276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1C">
        <w:rPr>
          <w:rFonts w:ascii="Times New Roman" w:hAnsi="Times New Roman" w:cs="Times New Roman"/>
          <w:sz w:val="24"/>
          <w:szCs w:val="24"/>
        </w:rPr>
        <w:t xml:space="preserve">W niniejszym postępowaniu </w:t>
      </w:r>
      <w:r w:rsidR="00515487">
        <w:rPr>
          <w:rFonts w:ascii="Times New Roman" w:hAnsi="Times New Roman" w:cs="Times New Roman"/>
          <w:sz w:val="24"/>
          <w:szCs w:val="24"/>
        </w:rPr>
        <w:t>wpłynęła</w:t>
      </w:r>
      <w:r w:rsidR="00515487" w:rsidRPr="008A521C">
        <w:rPr>
          <w:rFonts w:ascii="Times New Roman" w:hAnsi="Times New Roman" w:cs="Times New Roman"/>
          <w:sz w:val="24"/>
          <w:szCs w:val="24"/>
        </w:rPr>
        <w:t xml:space="preserve"> </w:t>
      </w:r>
      <w:r w:rsidRPr="008A521C">
        <w:rPr>
          <w:rFonts w:ascii="Times New Roman" w:hAnsi="Times New Roman" w:cs="Times New Roman"/>
          <w:sz w:val="24"/>
          <w:szCs w:val="24"/>
        </w:rPr>
        <w:t>również</w:t>
      </w:r>
      <w:r w:rsidR="005D7847" w:rsidRPr="008A521C">
        <w:rPr>
          <w:rFonts w:ascii="Times New Roman" w:hAnsi="Times New Roman" w:cs="Times New Roman"/>
          <w:sz w:val="24"/>
          <w:szCs w:val="24"/>
        </w:rPr>
        <w:t xml:space="preserve"> </w:t>
      </w:r>
      <w:r w:rsidR="00515487">
        <w:rPr>
          <w:rFonts w:ascii="Times New Roman" w:hAnsi="Times New Roman" w:cs="Times New Roman"/>
          <w:sz w:val="24"/>
          <w:szCs w:val="24"/>
        </w:rPr>
        <w:t>o</w:t>
      </w:r>
      <w:r w:rsidRPr="008A521C">
        <w:rPr>
          <w:rFonts w:ascii="Times New Roman" w:hAnsi="Times New Roman" w:cs="Times New Roman"/>
          <w:sz w:val="24"/>
          <w:szCs w:val="24"/>
        </w:rPr>
        <w:t xml:space="preserve">ferta </w:t>
      </w:r>
      <w:r w:rsidR="00515487">
        <w:rPr>
          <w:rFonts w:ascii="Times New Roman" w:hAnsi="Times New Roman" w:cs="Times New Roman"/>
          <w:sz w:val="24"/>
          <w:szCs w:val="24"/>
        </w:rPr>
        <w:t xml:space="preserve">złożona przez </w:t>
      </w:r>
      <w:proofErr w:type="spellStart"/>
      <w:r w:rsidR="005D7847" w:rsidRPr="008A521C">
        <w:rPr>
          <w:rFonts w:ascii="Times New Roman" w:hAnsi="Times New Roman" w:cs="Times New Roman"/>
          <w:sz w:val="24"/>
          <w:szCs w:val="24"/>
        </w:rPr>
        <w:t>ATMSolutions</w:t>
      </w:r>
      <w:proofErr w:type="spellEnd"/>
      <w:r w:rsidR="005D7847" w:rsidRPr="008A521C">
        <w:rPr>
          <w:rFonts w:ascii="Times New Roman" w:hAnsi="Times New Roman" w:cs="Times New Roman"/>
          <w:sz w:val="24"/>
          <w:szCs w:val="24"/>
        </w:rPr>
        <w:t xml:space="preserve"> sp. z o.o. sp. k.</w:t>
      </w:r>
      <w:r w:rsidR="003F0EF2" w:rsidRPr="008A521C">
        <w:rPr>
          <w:rFonts w:ascii="Times New Roman" w:hAnsi="Times New Roman" w:cs="Times New Roman"/>
          <w:sz w:val="24"/>
          <w:szCs w:val="24"/>
        </w:rPr>
        <w:t xml:space="preserve">, </w:t>
      </w:r>
      <w:r w:rsidR="005D7847" w:rsidRPr="008A521C">
        <w:rPr>
          <w:rFonts w:ascii="Times New Roman" w:hAnsi="Times New Roman" w:cs="Times New Roman"/>
          <w:sz w:val="24"/>
          <w:szCs w:val="24"/>
        </w:rPr>
        <w:t>ul. Kolejowa 311, 05-092 Łomianki</w:t>
      </w:r>
      <w:r w:rsidR="002F7227" w:rsidRPr="008A521C">
        <w:rPr>
          <w:rFonts w:ascii="Times New Roman" w:hAnsi="Times New Roman" w:cs="Times New Roman"/>
          <w:sz w:val="24"/>
          <w:szCs w:val="24"/>
        </w:rPr>
        <w:t>,</w:t>
      </w:r>
      <w:r w:rsidR="005D7847" w:rsidRPr="008A521C">
        <w:rPr>
          <w:rFonts w:ascii="Times New Roman" w:hAnsi="Times New Roman" w:cs="Times New Roman"/>
          <w:sz w:val="24"/>
          <w:szCs w:val="24"/>
        </w:rPr>
        <w:t xml:space="preserve"> </w:t>
      </w:r>
      <w:r w:rsidR="003F0EF2" w:rsidRPr="008A521C">
        <w:rPr>
          <w:rFonts w:ascii="Times New Roman" w:hAnsi="Times New Roman" w:cs="Times New Roman"/>
          <w:sz w:val="24"/>
          <w:szCs w:val="24"/>
        </w:rPr>
        <w:t xml:space="preserve">woj. </w:t>
      </w:r>
      <w:r w:rsidR="005D7847" w:rsidRPr="008A521C">
        <w:rPr>
          <w:rFonts w:ascii="Times New Roman" w:hAnsi="Times New Roman" w:cs="Times New Roman"/>
          <w:sz w:val="24"/>
          <w:szCs w:val="24"/>
        </w:rPr>
        <w:t xml:space="preserve">mazowieckie. </w:t>
      </w:r>
      <w:bookmarkStart w:id="8" w:name="_Hlk152821904"/>
      <w:r w:rsidR="005D7847" w:rsidRPr="008A521C">
        <w:rPr>
          <w:rFonts w:ascii="Times New Roman" w:hAnsi="Times New Roman" w:cs="Times New Roman"/>
          <w:sz w:val="24"/>
          <w:szCs w:val="24"/>
        </w:rPr>
        <w:t>Cena oferty: 77.490,00 zł brutto. Oferta otrzymała łącznie w jedynym kryterium oceny ofert – cena 100% - 3,81 punktów</w:t>
      </w:r>
      <w:bookmarkEnd w:id="8"/>
      <w:r w:rsidR="005D7847" w:rsidRPr="008A521C">
        <w:rPr>
          <w:rFonts w:ascii="Times New Roman" w:hAnsi="Times New Roman" w:cs="Times New Roman"/>
          <w:sz w:val="24"/>
          <w:szCs w:val="24"/>
        </w:rPr>
        <w:t>.</w:t>
      </w:r>
    </w:p>
    <w:p w14:paraId="196378EA" w14:textId="6D72B315" w:rsidR="008A521C" w:rsidRPr="008A521C" w:rsidRDefault="008A521C" w:rsidP="008A521C">
      <w:pPr>
        <w:spacing w:line="276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1C">
        <w:rPr>
          <w:rFonts w:ascii="Times New Roman" w:hAnsi="Times New Roman" w:cs="Times New Roman"/>
          <w:sz w:val="24"/>
          <w:szCs w:val="24"/>
        </w:rPr>
        <w:t xml:space="preserve">Na część 6 zamówienia nie wpłynęło więcej ofert. </w:t>
      </w:r>
    </w:p>
    <w:p w14:paraId="7BA3A748" w14:textId="7A143B3D" w:rsidR="005D7847" w:rsidRPr="002F7227" w:rsidRDefault="005D7847" w:rsidP="005D7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BDE7" w14:textId="77777777" w:rsidR="000D106F" w:rsidRPr="002F7227" w:rsidRDefault="000D106F" w:rsidP="00BC6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09E1" w14:textId="77777777" w:rsidR="008A521C" w:rsidRDefault="008A521C" w:rsidP="008A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UNIEWAŻNIENIU POSTĘPOWANIA </w:t>
      </w:r>
    </w:p>
    <w:p w14:paraId="274EBBC1" w14:textId="6BA41AF3" w:rsidR="008A521C" w:rsidRDefault="008A521C" w:rsidP="008A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CZĘŚCI 5 ZAMÓWIENIA</w:t>
      </w:r>
    </w:p>
    <w:p w14:paraId="1285ABBD" w14:textId="77777777" w:rsidR="008A521C" w:rsidRDefault="008A521C" w:rsidP="008A5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3639" w14:textId="63044A90" w:rsidR="008A521C" w:rsidRPr="00E823A3" w:rsidRDefault="008A521C" w:rsidP="008A52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A3">
        <w:rPr>
          <w:rFonts w:ascii="Times New Roman" w:hAnsi="Times New Roman" w:cs="Times New Roman"/>
          <w:sz w:val="24"/>
          <w:szCs w:val="24"/>
        </w:rPr>
        <w:t xml:space="preserve">Zamawiający informuje o </w:t>
      </w:r>
      <w:r>
        <w:rPr>
          <w:rFonts w:ascii="Times New Roman" w:hAnsi="Times New Roman" w:cs="Times New Roman"/>
          <w:sz w:val="24"/>
          <w:szCs w:val="24"/>
        </w:rPr>
        <w:t>unieważnieniu</w:t>
      </w:r>
      <w:r w:rsidRPr="00E8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E823A3">
        <w:rPr>
          <w:rFonts w:ascii="Times New Roman" w:hAnsi="Times New Roman" w:cs="Times New Roman"/>
          <w:sz w:val="24"/>
          <w:szCs w:val="24"/>
        </w:rPr>
        <w:t xml:space="preserve">postępowania w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r w:rsidRPr="0068513D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513D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A28D4" w14:textId="5BA525A1" w:rsidR="008A521C" w:rsidRDefault="008A521C" w:rsidP="008A52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unieważnia postępowanie w zakresie Części 5 zamówienia na podstawie z pkt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11 lit. d) Zapytania ofertowego.</w:t>
      </w:r>
    </w:p>
    <w:p w14:paraId="00260F37" w14:textId="2DAFB7E0" w:rsidR="0030446E" w:rsidRDefault="00676525" w:rsidP="00BC6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A3C1A">
        <w:rPr>
          <w:rFonts w:ascii="Times New Roman" w:hAnsi="Times New Roman" w:cs="Times New Roman"/>
          <w:bCs/>
          <w:sz w:val="24"/>
          <w:szCs w:val="24"/>
        </w:rPr>
        <w:t xml:space="preserve">rowadzona procedura </w:t>
      </w:r>
      <w:r>
        <w:rPr>
          <w:rFonts w:ascii="Times New Roman" w:hAnsi="Times New Roman" w:cs="Times New Roman"/>
          <w:bCs/>
          <w:sz w:val="24"/>
          <w:szCs w:val="24"/>
        </w:rPr>
        <w:t xml:space="preserve">w zakresie </w:t>
      </w:r>
      <w:r w:rsidR="001E119E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zęści 5 zamówienia </w:t>
      </w:r>
      <w:r w:rsidRPr="00EA3C1A">
        <w:rPr>
          <w:rFonts w:ascii="Times New Roman" w:hAnsi="Times New Roman" w:cs="Times New Roman"/>
          <w:bCs/>
          <w:sz w:val="24"/>
          <w:szCs w:val="24"/>
        </w:rPr>
        <w:t>obarczona jest niemożliwą do usunięcia wadą</w:t>
      </w:r>
      <w:r>
        <w:rPr>
          <w:rFonts w:ascii="Times New Roman" w:hAnsi="Times New Roman" w:cs="Times New Roman"/>
          <w:sz w:val="24"/>
          <w:szCs w:val="24"/>
        </w:rPr>
        <w:t>. Zamawiający w</w:t>
      </w:r>
      <w:r w:rsidR="008A521C">
        <w:rPr>
          <w:rFonts w:ascii="Times New Roman" w:hAnsi="Times New Roman" w:cs="Times New Roman"/>
          <w:sz w:val="24"/>
          <w:szCs w:val="24"/>
        </w:rPr>
        <w:t xml:space="preserve"> załączniku </w:t>
      </w:r>
      <w:r w:rsidR="008A521C" w:rsidRPr="008A521C">
        <w:rPr>
          <w:rFonts w:ascii="Times New Roman" w:hAnsi="Times New Roman" w:cs="Times New Roman"/>
          <w:sz w:val="24"/>
          <w:szCs w:val="24"/>
        </w:rPr>
        <w:t>nr</w:t>
      </w:r>
      <w:r w:rsidR="0030446E">
        <w:rPr>
          <w:rFonts w:ascii="Times New Roman" w:hAnsi="Times New Roman" w:cs="Times New Roman"/>
          <w:sz w:val="24"/>
          <w:szCs w:val="24"/>
        </w:rPr>
        <w:t xml:space="preserve"> </w:t>
      </w:r>
      <w:r w:rsidR="008A521C" w:rsidRPr="008A521C">
        <w:rPr>
          <w:rFonts w:ascii="Times New Roman" w:hAnsi="Times New Roman" w:cs="Times New Roman"/>
          <w:sz w:val="24"/>
          <w:szCs w:val="24"/>
        </w:rPr>
        <w:t>1</w:t>
      </w:r>
      <w:r w:rsidR="0030446E">
        <w:rPr>
          <w:rFonts w:ascii="Times New Roman" w:hAnsi="Times New Roman" w:cs="Times New Roman"/>
          <w:sz w:val="24"/>
          <w:szCs w:val="24"/>
        </w:rPr>
        <w:t xml:space="preserve"> do Zapytania ofertowego, czyli opisie przedmiotu zamówienia w części 5 pkt I </w:t>
      </w:r>
      <w:proofErr w:type="spellStart"/>
      <w:r w:rsidR="0030446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0446E">
        <w:rPr>
          <w:rFonts w:ascii="Times New Roman" w:hAnsi="Times New Roman" w:cs="Times New Roman"/>
          <w:sz w:val="24"/>
          <w:szCs w:val="24"/>
        </w:rPr>
        <w:t xml:space="preserve"> 1 </w:t>
      </w:r>
      <w:r w:rsidR="00515487">
        <w:rPr>
          <w:rFonts w:ascii="Times New Roman" w:hAnsi="Times New Roman" w:cs="Times New Roman"/>
          <w:sz w:val="24"/>
          <w:szCs w:val="24"/>
        </w:rPr>
        <w:t>„</w:t>
      </w:r>
      <w:r w:rsidR="0030446E">
        <w:rPr>
          <w:rFonts w:ascii="Times New Roman" w:hAnsi="Times New Roman" w:cs="Times New Roman"/>
          <w:sz w:val="24"/>
          <w:szCs w:val="24"/>
        </w:rPr>
        <w:t>P</w:t>
      </w:r>
      <w:r w:rsidR="0030446E" w:rsidRPr="0030446E">
        <w:rPr>
          <w:rFonts w:ascii="Times New Roman" w:hAnsi="Times New Roman" w:cs="Times New Roman"/>
          <w:sz w:val="24"/>
          <w:szCs w:val="24"/>
        </w:rPr>
        <w:t>loter drukujący formatu A1</w:t>
      </w:r>
      <w:r w:rsidR="00515487">
        <w:rPr>
          <w:rFonts w:ascii="Times New Roman" w:hAnsi="Times New Roman" w:cs="Times New Roman"/>
          <w:sz w:val="24"/>
          <w:szCs w:val="24"/>
        </w:rPr>
        <w:t>”</w:t>
      </w:r>
      <w:r w:rsidR="0030446E" w:rsidRPr="0030446E">
        <w:rPr>
          <w:rFonts w:ascii="Times New Roman" w:hAnsi="Times New Roman" w:cs="Times New Roman"/>
          <w:sz w:val="24"/>
          <w:szCs w:val="24"/>
        </w:rPr>
        <w:t xml:space="preserve"> </w:t>
      </w:r>
      <w:r w:rsidR="00515487">
        <w:rPr>
          <w:rFonts w:ascii="Times New Roman" w:hAnsi="Times New Roman" w:cs="Times New Roman"/>
          <w:sz w:val="24"/>
          <w:szCs w:val="24"/>
        </w:rPr>
        <w:t>wymagał</w:t>
      </w:r>
      <w:r w:rsidR="0057440A">
        <w:rPr>
          <w:rFonts w:ascii="Times New Roman" w:hAnsi="Times New Roman" w:cs="Times New Roman"/>
          <w:sz w:val="24"/>
          <w:szCs w:val="24"/>
        </w:rPr>
        <w:t xml:space="preserve"> dostarczenia 2 sztuk</w:t>
      </w:r>
      <w:r w:rsidR="00515487">
        <w:rPr>
          <w:rFonts w:ascii="Times New Roman" w:hAnsi="Times New Roman" w:cs="Times New Roman"/>
          <w:sz w:val="24"/>
          <w:szCs w:val="24"/>
        </w:rPr>
        <w:t xml:space="preserve"> tego urządzenia, natomiast w</w:t>
      </w:r>
      <w:r w:rsidR="0030446E">
        <w:rPr>
          <w:rFonts w:ascii="Times New Roman" w:hAnsi="Times New Roman" w:cs="Times New Roman"/>
          <w:sz w:val="24"/>
          <w:szCs w:val="24"/>
        </w:rPr>
        <w:t xml:space="preserve"> załączniku </w:t>
      </w:r>
      <w:r w:rsidR="0030446E" w:rsidRPr="0030446E">
        <w:rPr>
          <w:rFonts w:ascii="Times New Roman" w:hAnsi="Times New Roman" w:cs="Times New Roman"/>
          <w:sz w:val="24"/>
          <w:szCs w:val="24"/>
        </w:rPr>
        <w:t>nr</w:t>
      </w:r>
      <w:r w:rsidR="0030446E">
        <w:rPr>
          <w:rFonts w:ascii="Times New Roman" w:hAnsi="Times New Roman" w:cs="Times New Roman"/>
          <w:sz w:val="24"/>
          <w:szCs w:val="24"/>
        </w:rPr>
        <w:t xml:space="preserve"> </w:t>
      </w:r>
      <w:r w:rsidR="0030446E" w:rsidRPr="0030446E">
        <w:rPr>
          <w:rFonts w:ascii="Times New Roman" w:hAnsi="Times New Roman" w:cs="Times New Roman"/>
          <w:sz w:val="24"/>
          <w:szCs w:val="24"/>
        </w:rPr>
        <w:t>2</w:t>
      </w:r>
      <w:r w:rsidR="0030446E">
        <w:rPr>
          <w:rFonts w:ascii="Times New Roman" w:hAnsi="Times New Roman" w:cs="Times New Roman"/>
          <w:sz w:val="24"/>
          <w:szCs w:val="24"/>
        </w:rPr>
        <w:t xml:space="preserve"> do Zapytania ofertowego, czyli formularzu oferty </w:t>
      </w:r>
      <w:r w:rsidR="00515487">
        <w:rPr>
          <w:rFonts w:ascii="Times New Roman" w:hAnsi="Times New Roman" w:cs="Times New Roman"/>
          <w:sz w:val="24"/>
          <w:szCs w:val="24"/>
        </w:rPr>
        <w:t xml:space="preserve"> </w:t>
      </w:r>
      <w:r w:rsidR="0030446E">
        <w:rPr>
          <w:rFonts w:ascii="Times New Roman" w:hAnsi="Times New Roman" w:cs="Times New Roman"/>
          <w:sz w:val="24"/>
          <w:szCs w:val="24"/>
        </w:rPr>
        <w:t xml:space="preserve">w </w:t>
      </w:r>
      <w:r w:rsidR="00515487">
        <w:rPr>
          <w:rFonts w:ascii="Times New Roman" w:hAnsi="Times New Roman" w:cs="Times New Roman"/>
          <w:sz w:val="24"/>
          <w:szCs w:val="24"/>
        </w:rPr>
        <w:t xml:space="preserve">odniesieniu do </w:t>
      </w:r>
      <w:r w:rsidR="0030446E">
        <w:rPr>
          <w:rFonts w:ascii="Times New Roman" w:hAnsi="Times New Roman" w:cs="Times New Roman"/>
          <w:sz w:val="24"/>
          <w:szCs w:val="24"/>
        </w:rPr>
        <w:t>Częś</w:t>
      </w:r>
      <w:r w:rsidR="00515487">
        <w:rPr>
          <w:rFonts w:ascii="Times New Roman" w:hAnsi="Times New Roman" w:cs="Times New Roman"/>
          <w:sz w:val="24"/>
          <w:szCs w:val="24"/>
        </w:rPr>
        <w:t xml:space="preserve">ci </w:t>
      </w:r>
      <w:r w:rsidR="0030446E">
        <w:rPr>
          <w:rFonts w:ascii="Times New Roman" w:hAnsi="Times New Roman" w:cs="Times New Roman"/>
          <w:sz w:val="24"/>
          <w:szCs w:val="24"/>
        </w:rPr>
        <w:t xml:space="preserve">5 </w:t>
      </w:r>
      <w:r w:rsidR="00515487">
        <w:rPr>
          <w:rFonts w:ascii="Times New Roman" w:hAnsi="Times New Roman" w:cs="Times New Roman"/>
          <w:sz w:val="24"/>
          <w:szCs w:val="24"/>
        </w:rPr>
        <w:t xml:space="preserve">zamówienia, </w:t>
      </w:r>
      <w:r w:rsidR="0030446E">
        <w:rPr>
          <w:rFonts w:ascii="Times New Roman" w:hAnsi="Times New Roman" w:cs="Times New Roman"/>
          <w:sz w:val="24"/>
          <w:szCs w:val="24"/>
        </w:rPr>
        <w:t xml:space="preserve">w tabeli nr 5 </w:t>
      </w:r>
      <w:r w:rsidR="00515487">
        <w:rPr>
          <w:rFonts w:ascii="Times New Roman" w:hAnsi="Times New Roman" w:cs="Times New Roman"/>
          <w:sz w:val="24"/>
          <w:szCs w:val="24"/>
        </w:rPr>
        <w:t xml:space="preserve">Lp. 1 </w:t>
      </w:r>
      <w:r w:rsidR="0030446E">
        <w:rPr>
          <w:rFonts w:ascii="Times New Roman" w:hAnsi="Times New Roman" w:cs="Times New Roman"/>
          <w:sz w:val="24"/>
          <w:szCs w:val="24"/>
        </w:rPr>
        <w:t>kol</w:t>
      </w:r>
      <w:r w:rsidR="00515487">
        <w:rPr>
          <w:rFonts w:ascii="Times New Roman" w:hAnsi="Times New Roman" w:cs="Times New Roman"/>
          <w:sz w:val="24"/>
          <w:szCs w:val="24"/>
        </w:rPr>
        <w:t>. 3</w:t>
      </w:r>
      <w:r w:rsidR="0057440A">
        <w:rPr>
          <w:rFonts w:ascii="Times New Roman" w:hAnsi="Times New Roman" w:cs="Times New Roman"/>
          <w:sz w:val="24"/>
          <w:szCs w:val="24"/>
        </w:rPr>
        <w:t xml:space="preserve"> </w:t>
      </w:r>
      <w:r w:rsidR="00515487">
        <w:rPr>
          <w:rFonts w:ascii="Times New Roman" w:hAnsi="Times New Roman" w:cs="Times New Roman"/>
          <w:sz w:val="24"/>
          <w:szCs w:val="24"/>
        </w:rPr>
        <w:t>„Ilość sztuk” Zamawiający omyłko wskazał</w:t>
      </w:r>
      <w:r w:rsidR="00C70729">
        <w:rPr>
          <w:rFonts w:ascii="Times New Roman" w:hAnsi="Times New Roman" w:cs="Times New Roman"/>
          <w:sz w:val="24"/>
          <w:szCs w:val="24"/>
        </w:rPr>
        <w:t xml:space="preserve"> </w:t>
      </w:r>
      <w:r w:rsidR="0057440A">
        <w:rPr>
          <w:rFonts w:ascii="Times New Roman" w:hAnsi="Times New Roman" w:cs="Times New Roman"/>
          <w:sz w:val="24"/>
          <w:szCs w:val="24"/>
        </w:rPr>
        <w:t>1 sztukę urządzenia</w:t>
      </w:r>
      <w:r w:rsidR="0030446E">
        <w:rPr>
          <w:rFonts w:ascii="Times New Roman" w:hAnsi="Times New Roman" w:cs="Times New Roman"/>
          <w:sz w:val="24"/>
          <w:szCs w:val="24"/>
        </w:rPr>
        <w:t xml:space="preserve">. </w:t>
      </w:r>
      <w:r w:rsidR="00515487">
        <w:rPr>
          <w:rFonts w:ascii="Times New Roman" w:hAnsi="Times New Roman" w:cs="Times New Roman"/>
          <w:sz w:val="24"/>
          <w:szCs w:val="24"/>
        </w:rPr>
        <w:t xml:space="preserve">Powyższe doprowadziło do sprzeczności treści Formularza oferty z Opisem przedmiotu zamówienia w tej części i mogło doprowadzić do złożenia przez wykonawców ofert </w:t>
      </w:r>
      <w:r w:rsidR="00D06E91">
        <w:rPr>
          <w:rFonts w:ascii="Times New Roman" w:hAnsi="Times New Roman" w:cs="Times New Roman"/>
          <w:sz w:val="24"/>
          <w:szCs w:val="24"/>
        </w:rPr>
        <w:t>nieodpowiadających treści Zapytania ofertowego z przyczyn leżących po stronie Zamawiającego.</w:t>
      </w:r>
    </w:p>
    <w:p w14:paraId="6624D021" w14:textId="0592999A" w:rsidR="0030446E" w:rsidRPr="002F7227" w:rsidRDefault="0030446E" w:rsidP="00BC6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Zaistniała omyłka powoduje, że prowadzona procedura obarczona jest </w:t>
      </w:r>
      <w:r w:rsidRPr="008A521C">
        <w:rPr>
          <w:rFonts w:ascii="Times New Roman" w:hAnsi="Times New Roman" w:cs="Times New Roman"/>
          <w:sz w:val="24"/>
          <w:szCs w:val="24"/>
        </w:rPr>
        <w:t>niemożliwą do usunięcia wad</w:t>
      </w:r>
      <w:r w:rsidR="005744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Zamawiający unieważnia postępowanie w zakresie </w:t>
      </w:r>
      <w:r w:rsidR="001E119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zęści 5 zamówienia.</w:t>
      </w:r>
    </w:p>
    <w:sectPr w:rsidR="0030446E" w:rsidRPr="002F7227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78E5" w14:textId="77777777" w:rsidR="00D83177" w:rsidRDefault="00D83177">
      <w:pPr>
        <w:spacing w:after="0" w:line="240" w:lineRule="auto"/>
      </w:pPr>
      <w:r>
        <w:separator/>
      </w:r>
    </w:p>
  </w:endnote>
  <w:endnote w:type="continuationSeparator" w:id="0">
    <w:p w14:paraId="1965AD19" w14:textId="77777777" w:rsidR="00D83177" w:rsidRDefault="00D8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ED7E" w14:textId="77777777" w:rsidR="00D83177" w:rsidRDefault="00D83177">
      <w:pPr>
        <w:spacing w:after="0" w:line="240" w:lineRule="auto"/>
      </w:pPr>
      <w:r>
        <w:separator/>
      </w:r>
    </w:p>
  </w:footnote>
  <w:footnote w:type="continuationSeparator" w:id="0">
    <w:p w14:paraId="2A50BF39" w14:textId="77777777" w:rsidR="00D83177" w:rsidRDefault="00D8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237B" w14:textId="77777777" w:rsidR="00F85A89" w:rsidRDefault="003D7B15">
    <w:r>
      <w:rPr>
        <w:noProof/>
      </w:rPr>
      <w:drawing>
        <wp:inline distT="0" distB="0" distL="0" distR="0" wp14:anchorId="0B697877" wp14:editId="4D634F2D">
          <wp:extent cx="1781175" cy="495300"/>
          <wp:effectExtent l="0" t="0" r="9525" b="0"/>
          <wp:docPr id="1" name="Drawing 0" descr="pl_ARMSA_20181217_08373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l_ARMSA_20181217_08373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2431" cy="495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D09"/>
    <w:multiLevelType w:val="hybridMultilevel"/>
    <w:tmpl w:val="CB9EE4EE"/>
    <w:lvl w:ilvl="0" w:tplc="38F22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11431B"/>
    <w:multiLevelType w:val="hybridMultilevel"/>
    <w:tmpl w:val="62ACEBB2"/>
    <w:lvl w:ilvl="0" w:tplc="15BC2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82E24"/>
    <w:multiLevelType w:val="hybridMultilevel"/>
    <w:tmpl w:val="7664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1D8"/>
    <w:multiLevelType w:val="hybridMultilevel"/>
    <w:tmpl w:val="3122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9FA"/>
    <w:multiLevelType w:val="hybridMultilevel"/>
    <w:tmpl w:val="B3EA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2457"/>
    <w:multiLevelType w:val="hybridMultilevel"/>
    <w:tmpl w:val="F15A9834"/>
    <w:lvl w:ilvl="0" w:tplc="38F22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1E4E30"/>
    <w:multiLevelType w:val="hybridMultilevel"/>
    <w:tmpl w:val="E6B4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B60EF"/>
    <w:multiLevelType w:val="hybridMultilevel"/>
    <w:tmpl w:val="2ECC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646F1"/>
    <w:multiLevelType w:val="hybridMultilevel"/>
    <w:tmpl w:val="2890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15A2"/>
    <w:multiLevelType w:val="hybridMultilevel"/>
    <w:tmpl w:val="F15A983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695867"/>
    <w:multiLevelType w:val="hybridMultilevel"/>
    <w:tmpl w:val="2F5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0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1691">
    <w:abstractNumId w:val="3"/>
  </w:num>
  <w:num w:numId="3" w16cid:durableId="768307384">
    <w:abstractNumId w:val="8"/>
  </w:num>
  <w:num w:numId="4" w16cid:durableId="394671714">
    <w:abstractNumId w:val="10"/>
  </w:num>
  <w:num w:numId="5" w16cid:durableId="77600576">
    <w:abstractNumId w:val="5"/>
  </w:num>
  <w:num w:numId="6" w16cid:durableId="181239018">
    <w:abstractNumId w:val="9"/>
  </w:num>
  <w:num w:numId="7" w16cid:durableId="1981232411">
    <w:abstractNumId w:val="1"/>
  </w:num>
  <w:num w:numId="8" w16cid:durableId="784276457">
    <w:abstractNumId w:val="0"/>
  </w:num>
  <w:num w:numId="9" w16cid:durableId="2116972395">
    <w:abstractNumId w:val="2"/>
  </w:num>
  <w:num w:numId="10" w16cid:durableId="813840273">
    <w:abstractNumId w:val="7"/>
  </w:num>
  <w:num w:numId="11" w16cid:durableId="693000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89"/>
    <w:rsid w:val="000016D3"/>
    <w:rsid w:val="00084D44"/>
    <w:rsid w:val="000856DD"/>
    <w:rsid w:val="00095B1C"/>
    <w:rsid w:val="000A233F"/>
    <w:rsid w:val="000A593C"/>
    <w:rsid w:val="000B5309"/>
    <w:rsid w:val="000C60C7"/>
    <w:rsid w:val="000D106F"/>
    <w:rsid w:val="000F5E2C"/>
    <w:rsid w:val="001030C5"/>
    <w:rsid w:val="00105F5E"/>
    <w:rsid w:val="001063AC"/>
    <w:rsid w:val="001064F6"/>
    <w:rsid w:val="00123490"/>
    <w:rsid w:val="00130789"/>
    <w:rsid w:val="00146326"/>
    <w:rsid w:val="00152954"/>
    <w:rsid w:val="001732CA"/>
    <w:rsid w:val="00181F7D"/>
    <w:rsid w:val="001B6790"/>
    <w:rsid w:val="001E119E"/>
    <w:rsid w:val="001E321D"/>
    <w:rsid w:val="001F48A9"/>
    <w:rsid w:val="001F7335"/>
    <w:rsid w:val="0020576D"/>
    <w:rsid w:val="002105EF"/>
    <w:rsid w:val="0021200D"/>
    <w:rsid w:val="002124E6"/>
    <w:rsid w:val="0022138E"/>
    <w:rsid w:val="00266607"/>
    <w:rsid w:val="002838C0"/>
    <w:rsid w:val="002A0CC4"/>
    <w:rsid w:val="002C77B0"/>
    <w:rsid w:val="002E0FD9"/>
    <w:rsid w:val="002F4BAC"/>
    <w:rsid w:val="002F5FA4"/>
    <w:rsid w:val="002F7227"/>
    <w:rsid w:val="0030446E"/>
    <w:rsid w:val="00337FC8"/>
    <w:rsid w:val="003500C5"/>
    <w:rsid w:val="003611DE"/>
    <w:rsid w:val="00393A3E"/>
    <w:rsid w:val="003B78AF"/>
    <w:rsid w:val="003C7E8B"/>
    <w:rsid w:val="003D366E"/>
    <w:rsid w:val="003D7B15"/>
    <w:rsid w:val="003F0EF2"/>
    <w:rsid w:val="00422F70"/>
    <w:rsid w:val="00427511"/>
    <w:rsid w:val="00436B7D"/>
    <w:rsid w:val="00437F51"/>
    <w:rsid w:val="004712C1"/>
    <w:rsid w:val="004928A2"/>
    <w:rsid w:val="00492F2A"/>
    <w:rsid w:val="00494943"/>
    <w:rsid w:val="004C0A55"/>
    <w:rsid w:val="004C0D20"/>
    <w:rsid w:val="00503D93"/>
    <w:rsid w:val="00510321"/>
    <w:rsid w:val="005125F9"/>
    <w:rsid w:val="0051477A"/>
    <w:rsid w:val="00515487"/>
    <w:rsid w:val="00522DEA"/>
    <w:rsid w:val="0055095E"/>
    <w:rsid w:val="00564DA3"/>
    <w:rsid w:val="0057440A"/>
    <w:rsid w:val="00574D11"/>
    <w:rsid w:val="005A4BDF"/>
    <w:rsid w:val="005C7354"/>
    <w:rsid w:val="005D7847"/>
    <w:rsid w:val="005F52D7"/>
    <w:rsid w:val="00620E9D"/>
    <w:rsid w:val="00623931"/>
    <w:rsid w:val="006645E4"/>
    <w:rsid w:val="006655D2"/>
    <w:rsid w:val="00666500"/>
    <w:rsid w:val="00670AE3"/>
    <w:rsid w:val="00676525"/>
    <w:rsid w:val="00683166"/>
    <w:rsid w:val="00690BB4"/>
    <w:rsid w:val="006958FD"/>
    <w:rsid w:val="006A0922"/>
    <w:rsid w:val="006B6AB4"/>
    <w:rsid w:val="006C1203"/>
    <w:rsid w:val="006C3AF2"/>
    <w:rsid w:val="006F1886"/>
    <w:rsid w:val="00701A9F"/>
    <w:rsid w:val="007119EC"/>
    <w:rsid w:val="00727F40"/>
    <w:rsid w:val="00732415"/>
    <w:rsid w:val="0073528E"/>
    <w:rsid w:val="00756F23"/>
    <w:rsid w:val="00764034"/>
    <w:rsid w:val="00780986"/>
    <w:rsid w:val="007968CC"/>
    <w:rsid w:val="007A4624"/>
    <w:rsid w:val="007A46BB"/>
    <w:rsid w:val="007C38A0"/>
    <w:rsid w:val="007C5E95"/>
    <w:rsid w:val="007D6A11"/>
    <w:rsid w:val="007E41AC"/>
    <w:rsid w:val="0080075E"/>
    <w:rsid w:val="00804CBB"/>
    <w:rsid w:val="00813305"/>
    <w:rsid w:val="0081566D"/>
    <w:rsid w:val="008411CD"/>
    <w:rsid w:val="00850429"/>
    <w:rsid w:val="008A521C"/>
    <w:rsid w:val="008C1A44"/>
    <w:rsid w:val="008C41C4"/>
    <w:rsid w:val="008C5D25"/>
    <w:rsid w:val="008F242E"/>
    <w:rsid w:val="00904751"/>
    <w:rsid w:val="00921241"/>
    <w:rsid w:val="009217A1"/>
    <w:rsid w:val="00921D88"/>
    <w:rsid w:val="00937B6C"/>
    <w:rsid w:val="009415C6"/>
    <w:rsid w:val="00942C01"/>
    <w:rsid w:val="0094751E"/>
    <w:rsid w:val="00966ACC"/>
    <w:rsid w:val="009801E2"/>
    <w:rsid w:val="00984B7A"/>
    <w:rsid w:val="00990CC8"/>
    <w:rsid w:val="00992918"/>
    <w:rsid w:val="009D2768"/>
    <w:rsid w:val="009E0EB3"/>
    <w:rsid w:val="009E3272"/>
    <w:rsid w:val="009F18CD"/>
    <w:rsid w:val="00A0676D"/>
    <w:rsid w:val="00A15398"/>
    <w:rsid w:val="00A174A5"/>
    <w:rsid w:val="00A21F55"/>
    <w:rsid w:val="00A871E7"/>
    <w:rsid w:val="00A95622"/>
    <w:rsid w:val="00A966DD"/>
    <w:rsid w:val="00AB5CD8"/>
    <w:rsid w:val="00AD0815"/>
    <w:rsid w:val="00AD4CCA"/>
    <w:rsid w:val="00B14502"/>
    <w:rsid w:val="00B16F39"/>
    <w:rsid w:val="00B2126A"/>
    <w:rsid w:val="00B62D4B"/>
    <w:rsid w:val="00B8602B"/>
    <w:rsid w:val="00B94115"/>
    <w:rsid w:val="00BA0558"/>
    <w:rsid w:val="00BA5EF1"/>
    <w:rsid w:val="00BB700F"/>
    <w:rsid w:val="00BB7B97"/>
    <w:rsid w:val="00BC00A7"/>
    <w:rsid w:val="00BC07FA"/>
    <w:rsid w:val="00BC5AF9"/>
    <w:rsid w:val="00BC6A56"/>
    <w:rsid w:val="00BD3D13"/>
    <w:rsid w:val="00BD6A63"/>
    <w:rsid w:val="00BE17AB"/>
    <w:rsid w:val="00C17012"/>
    <w:rsid w:val="00C32391"/>
    <w:rsid w:val="00C70729"/>
    <w:rsid w:val="00C76ACC"/>
    <w:rsid w:val="00C8695E"/>
    <w:rsid w:val="00C87E96"/>
    <w:rsid w:val="00CC041A"/>
    <w:rsid w:val="00CD1057"/>
    <w:rsid w:val="00CD1C70"/>
    <w:rsid w:val="00CF063F"/>
    <w:rsid w:val="00CF6107"/>
    <w:rsid w:val="00D06E91"/>
    <w:rsid w:val="00D35953"/>
    <w:rsid w:val="00D458E4"/>
    <w:rsid w:val="00D56B89"/>
    <w:rsid w:val="00D83177"/>
    <w:rsid w:val="00DA2E5E"/>
    <w:rsid w:val="00DA7185"/>
    <w:rsid w:val="00DB0C7D"/>
    <w:rsid w:val="00DE7ED0"/>
    <w:rsid w:val="00DF13AB"/>
    <w:rsid w:val="00DF2598"/>
    <w:rsid w:val="00DF35F8"/>
    <w:rsid w:val="00E00977"/>
    <w:rsid w:val="00E045E4"/>
    <w:rsid w:val="00E44A34"/>
    <w:rsid w:val="00E559E3"/>
    <w:rsid w:val="00E96FA9"/>
    <w:rsid w:val="00EB02C8"/>
    <w:rsid w:val="00ED253F"/>
    <w:rsid w:val="00ED7DB0"/>
    <w:rsid w:val="00EE3DA4"/>
    <w:rsid w:val="00EE5CF4"/>
    <w:rsid w:val="00EF7444"/>
    <w:rsid w:val="00F015FF"/>
    <w:rsid w:val="00F11020"/>
    <w:rsid w:val="00F432DC"/>
    <w:rsid w:val="00F54B44"/>
    <w:rsid w:val="00F61938"/>
    <w:rsid w:val="00F64148"/>
    <w:rsid w:val="00F85A89"/>
    <w:rsid w:val="00FC056A"/>
    <w:rsid w:val="00FC0B98"/>
    <w:rsid w:val="00FC36CC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0DC"/>
  <w15:docId w15:val="{57D9D476-F709-4538-B07C-659323A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4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7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7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181F7D"/>
    <w:pPr>
      <w:spacing w:line="256" w:lineRule="auto"/>
      <w:ind w:left="720"/>
      <w:contextualSpacing/>
    </w:pPr>
  </w:style>
  <w:style w:type="paragraph" w:customStyle="1" w:styleId="Default">
    <w:name w:val="Default"/>
    <w:qFormat/>
    <w:rsid w:val="00E045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966DD"/>
    <w:pPr>
      <w:spacing w:after="0" w:line="240" w:lineRule="auto"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1F48A9"/>
  </w:style>
  <w:style w:type="paragraph" w:customStyle="1" w:styleId="Standard">
    <w:name w:val="Standard"/>
    <w:rsid w:val="008C5D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60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0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omylnaczcionkaakapitu"/>
    <w:rsid w:val="000C60C7"/>
  </w:style>
  <w:style w:type="table" w:styleId="Tabela-Siatka">
    <w:name w:val="Table Grid"/>
    <w:basedOn w:val="Standardowy"/>
    <w:uiPriority w:val="39"/>
    <w:rsid w:val="00620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E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E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E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429"/>
  </w:style>
  <w:style w:type="paragraph" w:styleId="Stopka">
    <w:name w:val="footer"/>
    <w:basedOn w:val="Normalny"/>
    <w:link w:val="StopkaZnak"/>
    <w:uiPriority w:val="99"/>
    <w:unhideWhenUsed/>
    <w:rsid w:val="008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C825-7999-4C87-A075-06E0B4BA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ANiedzielska</cp:lastModifiedBy>
  <cp:revision>5</cp:revision>
  <cp:lastPrinted>2021-02-04T09:04:00Z</cp:lastPrinted>
  <dcterms:created xsi:type="dcterms:W3CDTF">2023-12-07T14:16:00Z</dcterms:created>
  <dcterms:modified xsi:type="dcterms:W3CDTF">2023-12-07T14:35:00Z</dcterms:modified>
</cp:coreProperties>
</file>